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7F06DF" w:rsidRDefault="001E0B45" w:rsidP="007F06DF">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1B1C97" w:rsidRDefault="001B1C97" w:rsidP="00BA6FA6">
      <w:pPr>
        <w:pStyle w:val="Heading1"/>
        <w:rPr>
          <w:rFonts w:ascii="Rajdhani" w:hAnsi="Rajdhani" w:cs="Rajdhani"/>
          <w:color w:val="auto"/>
          <w:sz w:val="24"/>
          <w:szCs w:val="24"/>
        </w:rPr>
      </w:pPr>
      <w:r>
        <w:rPr>
          <w:rFonts w:ascii="CG Times" w:hAnsi="CG Times" w:cs="Times New Roman"/>
          <w:noProof/>
        </w:rPr>
        <w:pict>
          <v:shapetype id="_x0000_t202" coordsize="21600,21600" o:spt="202" path="m,l,21600r21600,l21600,xe">
            <v:stroke joinstyle="miter"/>
            <v:path gradientshapeok="t" o:connecttype="rect"/>
          </v:shapetype>
          <v:shape id="Text Box 2" o:spid="_x0000_s1029" type="#_x0000_t202" style="position:absolute;margin-left:66.05pt;margin-top:.95pt;width:457.15pt;height:50pt;z-index:2516643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7F06DF" w:rsidRPr="00FD154A" w:rsidRDefault="007F06DF" w:rsidP="007F06DF">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Security Exception and Exemptions Policy Template</w:t>
                  </w:r>
                </w:p>
              </w:txbxContent>
            </v:textbox>
          </v:shape>
        </w:pict>
      </w:r>
    </w:p>
    <w:p w:rsidR="001E0B45" w:rsidRPr="000509EA" w:rsidRDefault="001E0B45" w:rsidP="00BA6FA6">
      <w:pPr>
        <w:pStyle w:val="Heading1"/>
        <w:rPr>
          <w:rFonts w:ascii="Rajdhani" w:hAnsi="Rajdhani" w:cs="Rajdhani"/>
          <w:color w:val="auto"/>
          <w:spacing w:val="-3"/>
          <w:sz w:val="24"/>
          <w:szCs w:val="24"/>
        </w:rPr>
      </w:pPr>
      <w:r w:rsidRPr="000509EA">
        <w:rPr>
          <w:rFonts w:ascii="Rajdhani" w:hAnsi="Rajdhani" w:cs="Rajdhani"/>
          <w:color w:val="auto"/>
          <w:sz w:val="24"/>
          <w:szCs w:val="24"/>
        </w:rPr>
        <w:t>PURPOSE</w:t>
      </w:r>
    </w:p>
    <w:p w:rsidR="00D52442" w:rsidRPr="000509EA" w:rsidRDefault="00D52442" w:rsidP="00D52442">
      <w:pPr>
        <w:suppressAutoHyphens/>
        <w:rPr>
          <w:rFonts w:ascii="Roboto" w:hAnsi="Roboto"/>
          <w:spacing w:val="-3"/>
          <w:sz w:val="20"/>
        </w:rPr>
      </w:pPr>
      <w:r w:rsidRPr="000509EA">
        <w:rPr>
          <w:rFonts w:ascii="Roboto" w:hAnsi="Roboto"/>
          <w:spacing w:val="-3"/>
          <w:sz w:val="20"/>
        </w:rPr>
        <w:t>The purpose of this policy is to create a prescriptive set of process and procedures, aligned with applicable COV IT security policy and standard</w:t>
      </w:r>
      <w:r w:rsidR="00156C06" w:rsidRPr="000509EA">
        <w:rPr>
          <w:rFonts w:ascii="Roboto" w:hAnsi="Roboto"/>
          <w:spacing w:val="-3"/>
          <w:sz w:val="20"/>
        </w:rPr>
        <w:t>s, to ensure that “</w:t>
      </w:r>
      <w:r w:rsidR="007F06DF" w:rsidRPr="000509EA">
        <w:rPr>
          <w:rFonts w:ascii="Roboto" w:hAnsi="Roboto"/>
          <w:spacing w:val="-3"/>
          <w:sz w:val="20"/>
        </w:rPr>
        <w:t>YOUR AGENCY NAME</w:t>
      </w:r>
      <w:r w:rsidR="00156C06" w:rsidRPr="000509EA">
        <w:rPr>
          <w:rFonts w:ascii="Roboto" w:hAnsi="Roboto"/>
          <w:spacing w:val="-3"/>
          <w:sz w:val="20"/>
        </w:rPr>
        <w:t>”</w:t>
      </w:r>
      <w:r w:rsidRPr="000509EA">
        <w:rPr>
          <w:rFonts w:ascii="Roboto" w:hAnsi="Roboto"/>
          <w:spacing w:val="-3"/>
          <w:sz w:val="20"/>
        </w:rPr>
        <w:t xml:space="preserve"> develops, disseminates, and updates</w:t>
      </w:r>
      <w:r w:rsidR="00D1372F" w:rsidRPr="000509EA">
        <w:rPr>
          <w:rFonts w:ascii="Roboto" w:hAnsi="Roboto"/>
          <w:spacing w:val="-3"/>
          <w:sz w:val="20"/>
        </w:rPr>
        <w:t xml:space="preserve"> the IT</w:t>
      </w:r>
      <w:r w:rsidR="0026283F" w:rsidRPr="000509EA">
        <w:rPr>
          <w:rFonts w:ascii="Roboto" w:hAnsi="Roboto"/>
          <w:spacing w:val="-3"/>
          <w:sz w:val="20"/>
        </w:rPr>
        <w:t xml:space="preserve"> S</w:t>
      </w:r>
      <w:r w:rsidR="00800D90" w:rsidRPr="000509EA">
        <w:rPr>
          <w:rFonts w:ascii="Roboto" w:hAnsi="Roboto"/>
          <w:spacing w:val="-3"/>
          <w:sz w:val="20"/>
        </w:rPr>
        <w:t>ecurity Exception and E</w:t>
      </w:r>
      <w:bookmarkStart w:id="0" w:name="_GoBack"/>
      <w:bookmarkEnd w:id="0"/>
      <w:r w:rsidR="00800D90" w:rsidRPr="000509EA">
        <w:rPr>
          <w:rFonts w:ascii="Roboto" w:hAnsi="Roboto"/>
          <w:spacing w:val="-3"/>
          <w:sz w:val="20"/>
        </w:rPr>
        <w:t>xemption</w:t>
      </w:r>
      <w:r w:rsidR="0038512B" w:rsidRPr="000509EA">
        <w:rPr>
          <w:rFonts w:ascii="Roboto" w:hAnsi="Roboto"/>
          <w:spacing w:val="-3"/>
          <w:sz w:val="20"/>
        </w:rPr>
        <w:t xml:space="preserve"> </w:t>
      </w:r>
      <w:r w:rsidR="00D25915" w:rsidRPr="000509EA">
        <w:rPr>
          <w:rFonts w:ascii="Roboto" w:hAnsi="Roboto"/>
          <w:spacing w:val="-3"/>
          <w:sz w:val="20"/>
        </w:rPr>
        <w:t>P</w:t>
      </w:r>
      <w:r w:rsidRPr="000509EA">
        <w:rPr>
          <w:rFonts w:ascii="Roboto" w:hAnsi="Roboto"/>
          <w:spacing w:val="-3"/>
          <w:sz w:val="20"/>
        </w:rPr>
        <w:t>olicy. This policy and procedure establishes t</w:t>
      </w:r>
      <w:r w:rsidR="00EC0C37" w:rsidRPr="000509EA">
        <w:rPr>
          <w:rFonts w:ascii="Roboto" w:hAnsi="Roboto"/>
          <w:spacing w:val="-3"/>
          <w:sz w:val="20"/>
        </w:rPr>
        <w:t>he minim</w:t>
      </w:r>
      <w:r w:rsidR="00A41992" w:rsidRPr="000509EA">
        <w:rPr>
          <w:rFonts w:ascii="Roboto" w:hAnsi="Roboto"/>
          <w:spacing w:val="-3"/>
          <w:sz w:val="20"/>
        </w:rPr>
        <w:t>um require</w:t>
      </w:r>
      <w:r w:rsidR="00D1372F" w:rsidRPr="000509EA">
        <w:rPr>
          <w:rFonts w:ascii="Roboto" w:hAnsi="Roboto"/>
          <w:spacing w:val="-3"/>
          <w:sz w:val="20"/>
        </w:rPr>
        <w:t>ments for the IT</w:t>
      </w:r>
      <w:r w:rsidR="00800D90" w:rsidRPr="000509EA">
        <w:rPr>
          <w:rFonts w:ascii="Roboto" w:hAnsi="Roboto"/>
          <w:spacing w:val="-3"/>
          <w:sz w:val="20"/>
        </w:rPr>
        <w:t xml:space="preserve"> Security Exception and Exemption</w:t>
      </w:r>
      <w:r w:rsidR="0066464E" w:rsidRPr="000509EA">
        <w:rPr>
          <w:rFonts w:ascii="Roboto" w:hAnsi="Roboto"/>
          <w:spacing w:val="-3"/>
          <w:sz w:val="20"/>
        </w:rPr>
        <w:t xml:space="preserve"> </w:t>
      </w:r>
      <w:r w:rsidR="0096060F" w:rsidRPr="000509EA">
        <w:rPr>
          <w:rFonts w:ascii="Roboto" w:hAnsi="Roboto"/>
          <w:spacing w:val="-3"/>
          <w:sz w:val="20"/>
        </w:rPr>
        <w:t>Policy.</w:t>
      </w:r>
    </w:p>
    <w:p w:rsidR="00D52442" w:rsidRPr="000509EA" w:rsidRDefault="00D52442" w:rsidP="00D52442">
      <w:pPr>
        <w:suppressAutoHyphens/>
        <w:rPr>
          <w:rFonts w:ascii="Roboto" w:hAnsi="Roboto"/>
          <w:spacing w:val="-3"/>
          <w:sz w:val="20"/>
        </w:rPr>
      </w:pPr>
    </w:p>
    <w:p w:rsidR="00D52442" w:rsidRPr="000509EA" w:rsidRDefault="00D52442" w:rsidP="00D52442">
      <w:pPr>
        <w:suppressAutoHyphens/>
        <w:rPr>
          <w:rFonts w:ascii="Roboto" w:hAnsi="Roboto"/>
          <w:spacing w:val="-3"/>
          <w:sz w:val="20"/>
        </w:rPr>
      </w:pPr>
      <w:r w:rsidRPr="000509EA">
        <w:rPr>
          <w:rFonts w:ascii="Roboto" w:hAnsi="Roboto"/>
          <w:spacing w:val="-3"/>
          <w:sz w:val="20"/>
        </w:rPr>
        <w:t>This policy</w:t>
      </w:r>
      <w:r w:rsidR="00800D90" w:rsidRPr="000509EA">
        <w:rPr>
          <w:rFonts w:ascii="Roboto" w:hAnsi="Roboto"/>
          <w:spacing w:val="-3"/>
          <w:sz w:val="20"/>
        </w:rPr>
        <w:t xml:space="preserve"> is intended to meet the</w:t>
      </w:r>
      <w:r w:rsidRPr="000509EA">
        <w:rPr>
          <w:rFonts w:ascii="Roboto" w:hAnsi="Roboto"/>
          <w:spacing w:val="-3"/>
          <w:sz w:val="20"/>
        </w:rPr>
        <w:t xml:space="preserve"> requiremen</w:t>
      </w:r>
      <w:r w:rsidR="0066464E" w:rsidRPr="000509EA">
        <w:rPr>
          <w:rFonts w:ascii="Roboto" w:hAnsi="Roboto"/>
          <w:spacing w:val="-3"/>
          <w:sz w:val="20"/>
        </w:rPr>
        <w:t>ts outlined in</w:t>
      </w:r>
      <w:r w:rsidR="00F7609A" w:rsidRPr="000509EA">
        <w:rPr>
          <w:rFonts w:ascii="Roboto" w:hAnsi="Roboto"/>
          <w:spacing w:val="-3"/>
          <w:sz w:val="20"/>
        </w:rPr>
        <w:t xml:space="preserve"> SEC</w:t>
      </w:r>
      <w:r w:rsidR="00800D90" w:rsidRPr="000509EA">
        <w:rPr>
          <w:rFonts w:ascii="Roboto" w:hAnsi="Roboto"/>
          <w:spacing w:val="-3"/>
          <w:sz w:val="20"/>
        </w:rPr>
        <w:t xml:space="preserve">501, Section 1.5 Exceptions to Security Requirements and Section 1.6 Exemptions from Applicability. </w:t>
      </w:r>
    </w:p>
    <w:p w:rsidR="00CF3914" w:rsidRPr="000509EA" w:rsidRDefault="001E0B45" w:rsidP="00BA6FA6">
      <w:pPr>
        <w:pStyle w:val="Heading1"/>
        <w:rPr>
          <w:rFonts w:ascii="Rajdhani" w:hAnsi="Rajdhani" w:cs="Rajdhani"/>
          <w:color w:val="auto"/>
          <w:sz w:val="24"/>
          <w:szCs w:val="24"/>
        </w:rPr>
      </w:pPr>
      <w:r w:rsidRPr="000509EA">
        <w:rPr>
          <w:rFonts w:ascii="Rajdhani" w:hAnsi="Rajdhani" w:cs="Rajdhani"/>
          <w:color w:val="auto"/>
          <w:sz w:val="24"/>
          <w:szCs w:val="24"/>
        </w:rPr>
        <w:t>SCOPE</w:t>
      </w:r>
    </w:p>
    <w:p w:rsidR="00152A43" w:rsidRPr="000509EA" w:rsidRDefault="00152A43" w:rsidP="00152A43">
      <w:pPr>
        <w:suppressAutoHyphens/>
        <w:rPr>
          <w:rFonts w:ascii="Roboto" w:hAnsi="Roboto"/>
          <w:spacing w:val="-3"/>
          <w:sz w:val="20"/>
        </w:rPr>
      </w:pPr>
      <w:r w:rsidRPr="000509EA">
        <w:rPr>
          <w:rFonts w:ascii="Roboto" w:hAnsi="Roboto"/>
          <w:spacing w:val="-3"/>
          <w:sz w:val="20"/>
        </w:rPr>
        <w:t xml:space="preserve">All </w:t>
      </w:r>
      <w:r w:rsidR="00156C06" w:rsidRPr="000509EA">
        <w:rPr>
          <w:rFonts w:ascii="Roboto" w:hAnsi="Roboto"/>
          <w:spacing w:val="-3"/>
          <w:sz w:val="20"/>
        </w:rPr>
        <w:t>“</w:t>
      </w:r>
      <w:r w:rsidR="007F06DF" w:rsidRPr="000509EA">
        <w:rPr>
          <w:rFonts w:ascii="Roboto" w:hAnsi="Roboto"/>
          <w:spacing w:val="-3"/>
          <w:sz w:val="20"/>
        </w:rPr>
        <w:t>YOUR AGENCY NAME</w:t>
      </w:r>
      <w:r w:rsidR="00156C06" w:rsidRPr="000509EA">
        <w:rPr>
          <w:rFonts w:ascii="Roboto" w:hAnsi="Roboto"/>
          <w:spacing w:val="-3"/>
          <w:sz w:val="20"/>
        </w:rPr>
        <w:t>”</w:t>
      </w:r>
      <w:r w:rsidRPr="000509EA">
        <w:rPr>
          <w:rFonts w:ascii="Roboto" w:hAnsi="Roboto"/>
          <w:spacing w:val="-3"/>
          <w:sz w:val="20"/>
        </w:rPr>
        <w:t xml:space="preserve"> employees (classified, hourly, or business partners)</w:t>
      </w:r>
      <w:r w:rsidR="00D1372F" w:rsidRPr="000509EA">
        <w:rPr>
          <w:rFonts w:ascii="Roboto" w:hAnsi="Roboto"/>
          <w:spacing w:val="-3"/>
          <w:sz w:val="20"/>
        </w:rPr>
        <w:t xml:space="preserve"> as well as a</w:t>
      </w:r>
      <w:r w:rsidRPr="000509EA">
        <w:rPr>
          <w:rFonts w:ascii="Roboto" w:hAnsi="Roboto"/>
          <w:spacing w:val="-3"/>
          <w:sz w:val="20"/>
        </w:rPr>
        <w:t xml:space="preserve">ll </w:t>
      </w:r>
      <w:r w:rsidR="00D65496" w:rsidRPr="000509EA">
        <w:rPr>
          <w:rFonts w:ascii="Roboto" w:hAnsi="Roboto"/>
          <w:spacing w:val="-3"/>
          <w:sz w:val="20"/>
        </w:rPr>
        <w:t xml:space="preserve">sensitive </w:t>
      </w:r>
      <w:r w:rsidR="00156C06" w:rsidRPr="000509EA">
        <w:rPr>
          <w:rFonts w:ascii="Roboto" w:hAnsi="Roboto"/>
          <w:spacing w:val="-3"/>
          <w:sz w:val="20"/>
        </w:rPr>
        <w:t>“</w:t>
      </w:r>
      <w:r w:rsidR="007F06DF" w:rsidRPr="000509EA">
        <w:rPr>
          <w:rFonts w:ascii="Roboto" w:hAnsi="Roboto"/>
          <w:spacing w:val="-3"/>
          <w:sz w:val="20"/>
        </w:rPr>
        <w:t>YOUR AGENCY NAME</w:t>
      </w:r>
      <w:r w:rsidR="00156C06" w:rsidRPr="000509EA">
        <w:rPr>
          <w:rFonts w:ascii="Roboto" w:hAnsi="Roboto"/>
          <w:spacing w:val="-3"/>
          <w:sz w:val="20"/>
        </w:rPr>
        <w:t>”</w:t>
      </w:r>
      <w:r w:rsidR="004F4AC3" w:rsidRPr="000509EA">
        <w:rPr>
          <w:rFonts w:ascii="Roboto" w:hAnsi="Roboto"/>
          <w:spacing w:val="-3"/>
          <w:sz w:val="20"/>
        </w:rPr>
        <w:t xml:space="preserve"> systems</w:t>
      </w:r>
    </w:p>
    <w:p w:rsidR="00CF3914" w:rsidRPr="000509EA" w:rsidRDefault="00CF3914" w:rsidP="00CF3914">
      <w:pPr>
        <w:pStyle w:val="Heading1"/>
        <w:rPr>
          <w:rFonts w:ascii="Rajdhani" w:hAnsi="Rajdhani" w:cs="Rajdhani"/>
          <w:sz w:val="24"/>
          <w:szCs w:val="24"/>
        </w:rPr>
      </w:pPr>
      <w:r w:rsidRPr="000509EA">
        <w:rPr>
          <w:rFonts w:ascii="Rajdhani" w:hAnsi="Rajdhani" w:cs="Rajdhani"/>
          <w:color w:val="auto"/>
          <w:sz w:val="24"/>
          <w:szCs w:val="24"/>
        </w:rPr>
        <w:t>ACRONYMS</w:t>
      </w:r>
    </w:p>
    <w:p w:rsidR="00002ED7" w:rsidRPr="000509EA" w:rsidRDefault="00CF3914" w:rsidP="00EC65A8">
      <w:pPr>
        <w:tabs>
          <w:tab w:val="left" w:pos="1440"/>
        </w:tabs>
        <w:ind w:left="1800" w:hanging="1800"/>
        <w:rPr>
          <w:rFonts w:ascii="Roboto" w:hAnsi="Roboto"/>
          <w:sz w:val="20"/>
        </w:rPr>
      </w:pPr>
      <w:r w:rsidRPr="000509EA">
        <w:rPr>
          <w:rFonts w:ascii="Roboto" w:hAnsi="Roboto"/>
          <w:sz w:val="20"/>
        </w:rPr>
        <w:t>CIO:</w:t>
      </w:r>
      <w:r w:rsidR="00D1372F" w:rsidRPr="000509EA">
        <w:rPr>
          <w:rFonts w:ascii="Roboto" w:hAnsi="Roboto"/>
          <w:sz w:val="20"/>
        </w:rPr>
        <w:tab/>
      </w:r>
      <w:r w:rsidRPr="000509EA">
        <w:rPr>
          <w:rFonts w:ascii="Roboto" w:hAnsi="Roboto"/>
          <w:sz w:val="20"/>
        </w:rPr>
        <w:t>C</w:t>
      </w:r>
      <w:r w:rsidR="00B4158C" w:rsidRPr="000509EA">
        <w:rPr>
          <w:rFonts w:ascii="Roboto" w:hAnsi="Roboto"/>
          <w:sz w:val="20"/>
        </w:rPr>
        <w:t>hief Information Officer</w:t>
      </w:r>
    </w:p>
    <w:p w:rsidR="00B4158C" w:rsidRPr="000509EA" w:rsidRDefault="00B4158C" w:rsidP="00D1372F">
      <w:pPr>
        <w:tabs>
          <w:tab w:val="left" w:pos="1440"/>
        </w:tabs>
        <w:rPr>
          <w:rFonts w:ascii="Roboto" w:hAnsi="Roboto" w:cs="Arial"/>
          <w:sz w:val="20"/>
        </w:rPr>
      </w:pPr>
      <w:r w:rsidRPr="000509EA">
        <w:rPr>
          <w:rFonts w:ascii="Roboto" w:hAnsi="Roboto"/>
          <w:sz w:val="20"/>
        </w:rPr>
        <w:t>COV:</w:t>
      </w:r>
      <w:r w:rsidRPr="000509EA">
        <w:rPr>
          <w:rFonts w:ascii="Roboto" w:hAnsi="Roboto"/>
          <w:sz w:val="20"/>
        </w:rPr>
        <w:tab/>
        <w:t>Commonwealth of Virginia</w:t>
      </w:r>
    </w:p>
    <w:p w:rsidR="005010D7" w:rsidRPr="000509EA" w:rsidRDefault="00B4158C" w:rsidP="00D1372F">
      <w:pPr>
        <w:tabs>
          <w:tab w:val="left" w:pos="1440"/>
        </w:tabs>
        <w:rPr>
          <w:rFonts w:ascii="Roboto" w:hAnsi="Roboto" w:cs="Arial"/>
          <w:sz w:val="20"/>
        </w:rPr>
      </w:pPr>
      <w:r w:rsidRPr="000509EA">
        <w:rPr>
          <w:rFonts w:ascii="Roboto" w:hAnsi="Roboto" w:cs="Arial"/>
          <w:sz w:val="20"/>
        </w:rPr>
        <w:t>CSRM:</w:t>
      </w:r>
      <w:r w:rsidR="00CF3914" w:rsidRPr="000509EA">
        <w:rPr>
          <w:rFonts w:ascii="Roboto" w:hAnsi="Roboto" w:cs="Arial"/>
          <w:sz w:val="20"/>
        </w:rPr>
        <w:tab/>
      </w:r>
      <w:r w:rsidRPr="000509EA">
        <w:rPr>
          <w:rFonts w:ascii="Roboto" w:hAnsi="Roboto" w:cs="Arial"/>
          <w:sz w:val="20"/>
        </w:rPr>
        <w:t>Commonwealth Security and Risk Management</w:t>
      </w:r>
    </w:p>
    <w:p w:rsidR="00962962" w:rsidRPr="000509EA" w:rsidRDefault="00E546F8" w:rsidP="00D1372F">
      <w:pPr>
        <w:tabs>
          <w:tab w:val="left" w:pos="1440"/>
        </w:tabs>
        <w:rPr>
          <w:rFonts w:ascii="Roboto" w:hAnsi="Roboto" w:cs="Arial"/>
          <w:sz w:val="20"/>
        </w:rPr>
      </w:pPr>
      <w:r w:rsidRPr="000509EA">
        <w:rPr>
          <w:rFonts w:ascii="Roboto" w:hAnsi="Roboto"/>
          <w:sz w:val="20"/>
        </w:rPr>
        <w:t xml:space="preserve">ISO: </w:t>
      </w:r>
      <w:r w:rsidRPr="000509EA">
        <w:rPr>
          <w:rFonts w:ascii="Roboto" w:hAnsi="Roboto"/>
          <w:sz w:val="20"/>
        </w:rPr>
        <w:tab/>
      </w:r>
      <w:r w:rsidR="00962962" w:rsidRPr="000509EA">
        <w:rPr>
          <w:rFonts w:ascii="Roboto" w:hAnsi="Roboto"/>
          <w:sz w:val="20"/>
        </w:rPr>
        <w:t>Information Security Officer</w:t>
      </w:r>
    </w:p>
    <w:p w:rsidR="00B4158C" w:rsidRPr="000509EA" w:rsidRDefault="00B4158C" w:rsidP="00D1372F">
      <w:pPr>
        <w:tabs>
          <w:tab w:val="left" w:pos="1440"/>
        </w:tabs>
        <w:rPr>
          <w:rFonts w:ascii="Roboto" w:hAnsi="Roboto" w:cs="Arial"/>
          <w:sz w:val="20"/>
        </w:rPr>
      </w:pPr>
      <w:r w:rsidRPr="000509EA">
        <w:rPr>
          <w:rFonts w:ascii="Roboto" w:hAnsi="Roboto" w:cs="Arial"/>
          <w:sz w:val="20"/>
        </w:rPr>
        <w:t>IT:</w:t>
      </w:r>
      <w:r w:rsidRPr="000509EA">
        <w:rPr>
          <w:rFonts w:ascii="Roboto" w:hAnsi="Roboto" w:cs="Arial"/>
          <w:sz w:val="20"/>
        </w:rPr>
        <w:tab/>
        <w:t>Information Technology</w:t>
      </w:r>
    </w:p>
    <w:p w:rsidR="0095365A" w:rsidRPr="000509EA"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0509EA">
        <w:rPr>
          <w:rFonts w:ascii="Roboto" w:hAnsi="Roboto" w:cs="Arial"/>
          <w:sz w:val="20"/>
        </w:rPr>
        <w:t>ITRM:</w:t>
      </w:r>
      <w:r w:rsidR="00D1372F" w:rsidRPr="000509EA">
        <w:rPr>
          <w:rFonts w:ascii="Roboto" w:hAnsi="Roboto" w:cs="Arial"/>
          <w:sz w:val="20"/>
        </w:rPr>
        <w:tab/>
      </w:r>
      <w:r w:rsidR="00D1372F" w:rsidRPr="000509EA">
        <w:rPr>
          <w:rFonts w:ascii="Roboto" w:hAnsi="Roboto" w:cs="Arial"/>
          <w:sz w:val="20"/>
        </w:rPr>
        <w:tab/>
      </w:r>
      <w:r w:rsidRPr="000509EA">
        <w:rPr>
          <w:rFonts w:ascii="Roboto" w:hAnsi="Roboto" w:cs="Arial"/>
          <w:sz w:val="20"/>
        </w:rPr>
        <w:t>Information Technology Resource Management</w:t>
      </w:r>
    </w:p>
    <w:p w:rsidR="005010D7" w:rsidRPr="000509EA"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0509EA">
        <w:rPr>
          <w:rFonts w:ascii="Roboto" w:hAnsi="Roboto" w:cs="Arial"/>
          <w:sz w:val="20"/>
        </w:rPr>
        <w:t>SEC501</w:t>
      </w:r>
      <w:r w:rsidR="00D1372F" w:rsidRPr="000509EA">
        <w:rPr>
          <w:rFonts w:ascii="Roboto" w:hAnsi="Roboto" w:cs="Arial"/>
          <w:sz w:val="20"/>
        </w:rPr>
        <w:t>:</w:t>
      </w:r>
      <w:r w:rsidR="00D1372F" w:rsidRPr="000509EA">
        <w:rPr>
          <w:rFonts w:ascii="Roboto" w:hAnsi="Roboto" w:cs="Arial"/>
          <w:sz w:val="20"/>
        </w:rPr>
        <w:tab/>
      </w:r>
      <w:r w:rsidRPr="000509EA">
        <w:rPr>
          <w:rFonts w:ascii="Roboto" w:hAnsi="Roboto" w:cs="Arial"/>
          <w:sz w:val="20"/>
        </w:rPr>
        <w:t>Inf</w:t>
      </w:r>
      <w:r w:rsidR="00EA3BE0" w:rsidRPr="000509EA">
        <w:rPr>
          <w:rFonts w:ascii="Roboto" w:hAnsi="Roboto" w:cs="Arial"/>
          <w:sz w:val="20"/>
        </w:rPr>
        <w:t>ormation Security Standard 501</w:t>
      </w:r>
    </w:p>
    <w:p w:rsidR="005010D7" w:rsidRPr="000509EA" w:rsidRDefault="00156C06"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0509EA">
        <w:rPr>
          <w:rFonts w:ascii="Roboto" w:hAnsi="Roboto" w:cs="Arial"/>
          <w:sz w:val="20"/>
        </w:rPr>
        <w:t>“</w:t>
      </w:r>
      <w:r w:rsidR="007F06DF" w:rsidRPr="000509EA">
        <w:rPr>
          <w:rFonts w:ascii="Roboto" w:hAnsi="Roboto" w:cs="Arial"/>
          <w:sz w:val="20"/>
        </w:rPr>
        <w:t>YOUR AGENCY NAME</w:t>
      </w:r>
      <w:r w:rsidRPr="000509EA">
        <w:rPr>
          <w:rFonts w:ascii="Roboto" w:hAnsi="Roboto" w:cs="Arial"/>
          <w:sz w:val="20"/>
        </w:rPr>
        <w:t>”</w:t>
      </w:r>
      <w:r w:rsidR="00B4158C" w:rsidRPr="000509EA">
        <w:rPr>
          <w:rFonts w:ascii="Roboto" w:hAnsi="Roboto" w:cs="Arial"/>
          <w:sz w:val="20"/>
        </w:rPr>
        <w:t>:</w:t>
      </w:r>
      <w:r w:rsidR="00D1372F" w:rsidRPr="000509EA">
        <w:rPr>
          <w:rFonts w:ascii="Roboto" w:hAnsi="Roboto" w:cs="Arial"/>
          <w:sz w:val="20"/>
        </w:rPr>
        <w:tab/>
      </w:r>
      <w:r w:rsidR="00D1372F" w:rsidRPr="000509EA">
        <w:rPr>
          <w:rFonts w:ascii="Roboto" w:hAnsi="Roboto" w:cs="Arial"/>
          <w:sz w:val="20"/>
        </w:rPr>
        <w:tab/>
      </w:r>
      <w:r w:rsidRPr="000509EA">
        <w:rPr>
          <w:rFonts w:ascii="Roboto" w:hAnsi="Roboto" w:cs="Arial"/>
          <w:sz w:val="20"/>
        </w:rPr>
        <w:t>“</w:t>
      </w:r>
      <w:r w:rsidR="007F06DF" w:rsidRPr="000509EA">
        <w:rPr>
          <w:rFonts w:ascii="Roboto" w:hAnsi="Roboto" w:cs="Arial"/>
          <w:sz w:val="20"/>
        </w:rPr>
        <w:t>YOUR AGENCY NAME</w:t>
      </w:r>
      <w:r w:rsidRPr="000509EA">
        <w:rPr>
          <w:rFonts w:ascii="Roboto" w:hAnsi="Roboto" w:cs="Arial"/>
          <w:sz w:val="20"/>
        </w:rPr>
        <w:t>”</w:t>
      </w:r>
    </w:p>
    <w:p w:rsidR="00BA6FA6" w:rsidRPr="000509EA" w:rsidRDefault="00BA6FA6" w:rsidP="00BA6FA6">
      <w:pPr>
        <w:pStyle w:val="Heading1"/>
        <w:rPr>
          <w:rFonts w:ascii="Rajdhani" w:hAnsi="Rajdhani" w:cs="Rajdhani"/>
          <w:sz w:val="24"/>
          <w:szCs w:val="24"/>
        </w:rPr>
      </w:pPr>
      <w:r w:rsidRPr="000509EA">
        <w:rPr>
          <w:rFonts w:ascii="Rajdhani" w:hAnsi="Rajdhani" w:cs="Rajdhani"/>
          <w:color w:val="auto"/>
          <w:sz w:val="24"/>
          <w:szCs w:val="24"/>
        </w:rPr>
        <w:t>DEFINITIONS</w:t>
      </w:r>
    </w:p>
    <w:p w:rsidR="00BA6FA6" w:rsidRPr="000509EA" w:rsidRDefault="00990E12" w:rsidP="00BA6FA6">
      <w:pPr>
        <w:suppressAutoHyphens/>
        <w:rPr>
          <w:rFonts w:ascii="Roboto" w:hAnsi="Roboto" w:cs="Arial"/>
          <w:sz w:val="20"/>
        </w:rPr>
      </w:pPr>
      <w:hyperlink r:id="rId12" w:history="1">
        <w:r w:rsidR="00BA6FA6" w:rsidRPr="000509EA">
          <w:rPr>
            <w:rStyle w:val="Hyperlink"/>
            <w:rFonts w:ascii="Roboto" w:hAnsi="Roboto" w:cs="Arial"/>
            <w:sz w:val="20"/>
          </w:rPr>
          <w:t>See COV ITRM Glossary</w:t>
        </w:r>
      </w:hyperlink>
    </w:p>
    <w:p w:rsidR="00BA6FA6" w:rsidRPr="000509EA" w:rsidRDefault="00BA6FA6" w:rsidP="00BA6FA6">
      <w:pPr>
        <w:pStyle w:val="Heading1"/>
        <w:rPr>
          <w:rFonts w:ascii="Rajdhani" w:hAnsi="Rajdhani" w:cs="Rajdhani"/>
          <w:sz w:val="24"/>
          <w:szCs w:val="24"/>
        </w:rPr>
      </w:pPr>
      <w:r w:rsidRPr="000509EA">
        <w:rPr>
          <w:rFonts w:ascii="Rajdhani" w:hAnsi="Rajdhani" w:cs="Rajdhani"/>
          <w:color w:val="auto"/>
          <w:sz w:val="24"/>
          <w:szCs w:val="24"/>
        </w:rPr>
        <w:t>BACKGROUND</w:t>
      </w:r>
    </w:p>
    <w:p w:rsidR="00152A43" w:rsidRPr="000509EA" w:rsidRDefault="00152A43" w:rsidP="00152A43">
      <w:pPr>
        <w:suppressAutoHyphens/>
        <w:rPr>
          <w:rFonts w:ascii="Roboto" w:hAnsi="Roboto" w:cs="Arial"/>
          <w:sz w:val="20"/>
        </w:rPr>
      </w:pPr>
      <w:r w:rsidRPr="000509EA">
        <w:rPr>
          <w:rFonts w:ascii="Roboto" w:hAnsi="Roboto" w:cs="Arial"/>
          <w:sz w:val="20"/>
        </w:rPr>
        <w:t xml:space="preserve">The </w:t>
      </w:r>
      <w:r w:rsidR="001C01FE" w:rsidRPr="000509EA">
        <w:rPr>
          <w:rFonts w:ascii="Roboto" w:hAnsi="Roboto" w:cs="Arial"/>
          <w:sz w:val="20"/>
        </w:rPr>
        <w:t>IT Security Exception and Exemptions</w:t>
      </w:r>
      <w:r w:rsidRPr="000509EA">
        <w:rPr>
          <w:rFonts w:ascii="Roboto" w:hAnsi="Roboto" w:cs="Arial"/>
          <w:sz w:val="20"/>
        </w:rPr>
        <w:t xml:space="preserve"> </w:t>
      </w:r>
      <w:r w:rsidR="0096060F" w:rsidRPr="000509EA">
        <w:rPr>
          <w:rFonts w:ascii="Roboto" w:hAnsi="Roboto" w:cs="Arial"/>
          <w:sz w:val="20"/>
        </w:rPr>
        <w:t>P</w:t>
      </w:r>
      <w:r w:rsidRPr="000509EA">
        <w:rPr>
          <w:rFonts w:ascii="Roboto" w:hAnsi="Roboto" w:cs="Arial"/>
          <w:sz w:val="20"/>
        </w:rPr>
        <w:t xml:space="preserve">olicy at </w:t>
      </w:r>
      <w:r w:rsidR="00156C06" w:rsidRPr="000509EA">
        <w:rPr>
          <w:rFonts w:ascii="Roboto" w:hAnsi="Roboto" w:cs="Arial"/>
          <w:sz w:val="20"/>
        </w:rPr>
        <w:t>“</w:t>
      </w:r>
      <w:r w:rsidR="007F06DF" w:rsidRPr="000509EA">
        <w:rPr>
          <w:rFonts w:ascii="Roboto" w:hAnsi="Roboto" w:cs="Arial"/>
          <w:sz w:val="20"/>
        </w:rPr>
        <w:t>YOUR AGENCY NAME</w:t>
      </w:r>
      <w:r w:rsidR="00156C06" w:rsidRPr="000509EA">
        <w:rPr>
          <w:rFonts w:ascii="Roboto" w:hAnsi="Roboto" w:cs="Arial"/>
          <w:sz w:val="20"/>
        </w:rPr>
        <w:t>”</w:t>
      </w:r>
      <w:r w:rsidRPr="000509EA">
        <w:rPr>
          <w:rFonts w:ascii="Roboto" w:hAnsi="Roboto" w:cs="Arial"/>
          <w:sz w:val="20"/>
        </w:rPr>
        <w:t xml:space="preserve"> is intended to facilitate the effective implementation of the processes necessary meet the </w:t>
      </w:r>
      <w:r w:rsidR="001C01FE" w:rsidRPr="000509EA">
        <w:rPr>
          <w:rFonts w:ascii="Roboto" w:hAnsi="Roboto" w:cs="Arial"/>
          <w:sz w:val="20"/>
        </w:rPr>
        <w:t>Exceptions to Security Requirements and Exemptions from Applicability</w:t>
      </w:r>
      <w:r w:rsidR="00D25915" w:rsidRPr="000509EA">
        <w:rPr>
          <w:rFonts w:ascii="Roboto" w:hAnsi="Roboto" w:cs="Arial"/>
          <w:sz w:val="20"/>
        </w:rPr>
        <w:t xml:space="preserve"> </w:t>
      </w:r>
      <w:r w:rsidR="00EA3BE0" w:rsidRPr="000509EA">
        <w:rPr>
          <w:rFonts w:ascii="Roboto" w:hAnsi="Roboto" w:cs="Arial"/>
          <w:sz w:val="20"/>
        </w:rPr>
        <w:t>requirements as stipulated</w:t>
      </w:r>
      <w:r w:rsidRPr="000509EA">
        <w:rPr>
          <w:rFonts w:ascii="Roboto" w:hAnsi="Roboto" w:cs="Arial"/>
          <w:sz w:val="20"/>
        </w:rPr>
        <w:t xml:space="preserve"> </w:t>
      </w:r>
      <w:r w:rsidR="00F7609A" w:rsidRPr="000509EA">
        <w:rPr>
          <w:rFonts w:ascii="Roboto" w:hAnsi="Roboto" w:cs="Arial"/>
          <w:sz w:val="20"/>
        </w:rPr>
        <w:t xml:space="preserve">by the </w:t>
      </w:r>
      <w:r w:rsidR="00972860" w:rsidRPr="000509EA">
        <w:rPr>
          <w:rFonts w:ascii="Roboto" w:hAnsi="Roboto" w:cs="Arial"/>
          <w:sz w:val="20"/>
        </w:rPr>
        <w:t xml:space="preserve">COV ITRM Security Standard </w:t>
      </w:r>
      <w:r w:rsidR="00F7609A" w:rsidRPr="000509EA">
        <w:rPr>
          <w:rFonts w:ascii="Roboto" w:hAnsi="Roboto" w:cs="Arial"/>
          <w:sz w:val="20"/>
        </w:rPr>
        <w:t>SEC</w:t>
      </w:r>
      <w:r w:rsidRPr="000509EA">
        <w:rPr>
          <w:rFonts w:ascii="Roboto" w:hAnsi="Roboto" w:cs="Arial"/>
          <w:sz w:val="20"/>
        </w:rPr>
        <w:t>50</w:t>
      </w:r>
      <w:r w:rsidR="00D25915" w:rsidRPr="000509EA">
        <w:rPr>
          <w:rFonts w:ascii="Roboto" w:hAnsi="Roboto" w:cs="Arial"/>
          <w:sz w:val="20"/>
        </w:rPr>
        <w:t>1</w:t>
      </w:r>
      <w:r w:rsidR="0075038F" w:rsidRPr="000509EA">
        <w:rPr>
          <w:rFonts w:ascii="Roboto" w:hAnsi="Roboto" w:cs="Arial"/>
          <w:sz w:val="20"/>
        </w:rPr>
        <w:t xml:space="preserve"> </w:t>
      </w:r>
      <w:r w:rsidR="0038512B" w:rsidRPr="000509EA">
        <w:rPr>
          <w:rFonts w:ascii="Roboto" w:hAnsi="Roboto" w:cs="Arial"/>
          <w:sz w:val="20"/>
        </w:rPr>
        <w:t>and security</w:t>
      </w:r>
      <w:r w:rsidRPr="000509EA">
        <w:rPr>
          <w:rFonts w:ascii="Roboto" w:hAnsi="Roboto" w:cs="Arial"/>
          <w:sz w:val="20"/>
        </w:rPr>
        <w:t xml:space="preserve"> best practices.</w:t>
      </w:r>
      <w:r w:rsidR="00A620CE" w:rsidRPr="000509EA">
        <w:rPr>
          <w:rFonts w:ascii="Roboto" w:hAnsi="Roboto" w:cs="Arial"/>
          <w:sz w:val="20"/>
        </w:rPr>
        <w:t xml:space="preserve"> This policy directs </w:t>
      </w:r>
      <w:r w:rsidR="00156C06" w:rsidRPr="000509EA">
        <w:rPr>
          <w:rFonts w:ascii="Roboto" w:hAnsi="Roboto" w:cs="Arial"/>
          <w:sz w:val="20"/>
        </w:rPr>
        <w:t>“</w:t>
      </w:r>
      <w:r w:rsidR="007F06DF" w:rsidRPr="000509EA">
        <w:rPr>
          <w:rFonts w:ascii="Roboto" w:hAnsi="Roboto" w:cs="Arial"/>
          <w:sz w:val="20"/>
        </w:rPr>
        <w:t>YOUR AGENCY NAME</w:t>
      </w:r>
      <w:r w:rsidR="00156C06" w:rsidRPr="000509EA">
        <w:rPr>
          <w:rFonts w:ascii="Roboto" w:hAnsi="Roboto" w:cs="Arial"/>
          <w:sz w:val="20"/>
        </w:rPr>
        <w:t>”</w:t>
      </w:r>
      <w:r w:rsidR="00A620CE" w:rsidRPr="000509EA">
        <w:rPr>
          <w:rFonts w:ascii="Roboto" w:hAnsi="Roboto" w:cs="Arial"/>
          <w:sz w:val="20"/>
        </w:rPr>
        <w:t xml:space="preserve"> to meet these requirements.</w:t>
      </w:r>
    </w:p>
    <w:p w:rsidR="00760718" w:rsidRPr="000509EA" w:rsidRDefault="00760718" w:rsidP="00760718">
      <w:pPr>
        <w:pStyle w:val="Heading1"/>
        <w:rPr>
          <w:rFonts w:ascii="Rajdhani" w:hAnsi="Rajdhani" w:cs="Rajdhani"/>
          <w:color w:val="auto"/>
          <w:spacing w:val="-3"/>
          <w:sz w:val="24"/>
          <w:szCs w:val="24"/>
        </w:rPr>
      </w:pPr>
      <w:r w:rsidRPr="000509EA">
        <w:rPr>
          <w:rFonts w:ascii="Rajdhani" w:hAnsi="Rajdhani" w:cs="Rajdhani"/>
          <w:color w:val="auto"/>
          <w:spacing w:val="-3"/>
          <w:sz w:val="24"/>
          <w:szCs w:val="24"/>
        </w:rPr>
        <w:t>ROLES &amp; RESPONSIBILITY</w:t>
      </w:r>
    </w:p>
    <w:p w:rsidR="00760718" w:rsidRPr="000509EA" w:rsidRDefault="00760718" w:rsidP="00760718">
      <w:pPr>
        <w:rPr>
          <w:rFonts w:ascii="Roboto" w:hAnsi="Roboto"/>
          <w:sz w:val="20"/>
        </w:rPr>
      </w:pPr>
      <w:r w:rsidRPr="000509EA">
        <w:rPr>
          <w:rFonts w:ascii="Roboto" w:hAnsi="Roboto"/>
          <w:sz w:val="20"/>
        </w:rPr>
        <w:t xml:space="preserve">This section will provide summary of the roles and responsibilities as described in the Statement of </w:t>
      </w:r>
      <w:r w:rsidR="00692EDB" w:rsidRPr="000509EA">
        <w:rPr>
          <w:rFonts w:ascii="Roboto" w:hAnsi="Roboto"/>
          <w:sz w:val="20"/>
        </w:rPr>
        <w:t xml:space="preserve">Policy </w:t>
      </w:r>
      <w:r w:rsidRPr="000509EA">
        <w:rPr>
          <w:rFonts w:ascii="Roboto" w:hAnsi="Roboto"/>
          <w:sz w:val="20"/>
        </w:rPr>
        <w:t xml:space="preserve">section.  The </w:t>
      </w:r>
      <w:r w:rsidR="0022227F" w:rsidRPr="000509EA">
        <w:rPr>
          <w:rFonts w:ascii="Roboto" w:hAnsi="Roboto"/>
          <w:sz w:val="20"/>
        </w:rPr>
        <w:t xml:space="preserve">following </w:t>
      </w:r>
      <w:r w:rsidRPr="000509EA">
        <w:rPr>
          <w:rFonts w:ascii="Roboto" w:hAnsi="Roboto"/>
          <w:sz w:val="20"/>
        </w:rPr>
        <w:t>Roles and Respon</w:t>
      </w:r>
      <w:r w:rsidR="0022227F" w:rsidRPr="000509EA">
        <w:rPr>
          <w:rFonts w:ascii="Roboto" w:hAnsi="Roboto"/>
          <w:sz w:val="20"/>
        </w:rPr>
        <w:t>sibility Matrix</w:t>
      </w:r>
      <w:r w:rsidRPr="000509EA">
        <w:rPr>
          <w:rFonts w:ascii="Roboto" w:hAnsi="Roboto"/>
          <w:sz w:val="20"/>
        </w:rPr>
        <w:t xml:space="preserve"> describe </w:t>
      </w:r>
      <w:r w:rsidR="00CD2E06" w:rsidRPr="000509EA">
        <w:rPr>
          <w:rFonts w:ascii="Roboto" w:hAnsi="Roboto"/>
          <w:sz w:val="20"/>
        </w:rPr>
        <w:t>4 activities</w:t>
      </w:r>
      <w:r w:rsidRPr="000509EA">
        <w:rPr>
          <w:rFonts w:ascii="Roboto" w:hAnsi="Roboto"/>
          <w:sz w:val="20"/>
        </w:rPr>
        <w:t>:</w:t>
      </w:r>
    </w:p>
    <w:p w:rsidR="00C972A7" w:rsidRPr="000509EA" w:rsidRDefault="00C972A7" w:rsidP="00E52E77">
      <w:pPr>
        <w:pStyle w:val="ListParagraph"/>
        <w:numPr>
          <w:ilvl w:val="0"/>
          <w:numId w:val="31"/>
        </w:numPr>
      </w:pPr>
      <w:r w:rsidRPr="000509EA">
        <w:t>Responsible (R) – Person working on activity</w:t>
      </w:r>
    </w:p>
    <w:p w:rsidR="00C972A7" w:rsidRPr="000509EA" w:rsidRDefault="00C972A7" w:rsidP="00E52E77">
      <w:pPr>
        <w:pStyle w:val="ListParagraph"/>
        <w:numPr>
          <w:ilvl w:val="0"/>
          <w:numId w:val="31"/>
        </w:numPr>
      </w:pPr>
      <w:r w:rsidRPr="000509EA">
        <w:t>Accountable (A) – Person with decision authority and one who delegates the work</w:t>
      </w:r>
    </w:p>
    <w:p w:rsidR="00C972A7" w:rsidRPr="00F4743D" w:rsidRDefault="00C972A7" w:rsidP="00E52E77">
      <w:pPr>
        <w:pStyle w:val="ListParagraph"/>
        <w:numPr>
          <w:ilvl w:val="0"/>
          <w:numId w:val="31"/>
        </w:numPr>
      </w:pPr>
      <w:r w:rsidRPr="00F4743D">
        <w:t>Consulted (C) – Key stakeholder or subject matter expert who should be included in decision or work activity</w:t>
      </w:r>
    </w:p>
    <w:p w:rsidR="00C972A7" w:rsidRPr="00F4743D" w:rsidRDefault="00C972A7" w:rsidP="00E52E77">
      <w:pPr>
        <w:pStyle w:val="ListParagraph"/>
        <w:numPr>
          <w:ilvl w:val="0"/>
          <w:numId w:val="31"/>
        </w:numPr>
      </w:pPr>
      <w:r w:rsidRPr="00F4743D">
        <w:lastRenderedPageBreak/>
        <w:t>Informed (I) – Person who needs to know of decision or action</w:t>
      </w:r>
    </w:p>
    <w:p w:rsidR="001D6759" w:rsidRPr="001E4826" w:rsidRDefault="001D6759" w:rsidP="001D6759">
      <w:pPr>
        <w:rPr>
          <w:rFonts w:asciiTheme="minorHAnsi" w:hAnsiTheme="minorHAnsi"/>
          <w:szCs w:val="24"/>
        </w:rPr>
      </w:pPr>
    </w:p>
    <w:tbl>
      <w:tblPr>
        <w:tblW w:w="7154" w:type="dxa"/>
        <w:tblInd w:w="93" w:type="dxa"/>
        <w:tblLook w:val="04A0" w:firstRow="1" w:lastRow="0" w:firstColumn="1" w:lastColumn="0" w:noHBand="0" w:noVBand="1"/>
      </w:tblPr>
      <w:tblGrid>
        <w:gridCol w:w="5235"/>
        <w:gridCol w:w="839"/>
        <w:gridCol w:w="1080"/>
      </w:tblGrid>
      <w:tr w:rsidR="007953DE" w:rsidRPr="001E4826" w:rsidTr="007953DE">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7953DE" w:rsidRPr="00F4743D" w:rsidRDefault="007953DE" w:rsidP="00995DE8">
            <w:pPr>
              <w:jc w:val="right"/>
              <w:rPr>
                <w:rFonts w:ascii="Roboto" w:hAnsi="Roboto"/>
                <w:b/>
                <w:bCs/>
                <w:color w:val="000000"/>
                <w:sz w:val="20"/>
              </w:rPr>
            </w:pPr>
            <w:r w:rsidRPr="00F4743D">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7953DE" w:rsidRPr="00F4743D" w:rsidRDefault="007953DE" w:rsidP="00344A8D">
            <w:pPr>
              <w:ind w:left="113" w:right="113"/>
              <w:rPr>
                <w:rFonts w:ascii="Roboto" w:hAnsi="Roboto"/>
                <w:color w:val="000000"/>
                <w:sz w:val="20"/>
              </w:rPr>
            </w:pPr>
            <w:r w:rsidRPr="00F4743D">
              <w:rPr>
                <w:rFonts w:ascii="Roboto" w:hAnsi="Roboto"/>
                <w:color w:val="000000"/>
                <w:sz w:val="20"/>
              </w:rPr>
              <w:t>Agency Head</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7953DE" w:rsidRPr="00F4743D" w:rsidRDefault="007953DE" w:rsidP="00995DE8">
            <w:pPr>
              <w:ind w:left="113" w:right="113"/>
              <w:rPr>
                <w:rFonts w:ascii="Roboto" w:hAnsi="Roboto"/>
                <w:color w:val="000000"/>
                <w:sz w:val="20"/>
              </w:rPr>
            </w:pPr>
            <w:r w:rsidRPr="00F4743D">
              <w:rPr>
                <w:rFonts w:ascii="Roboto" w:hAnsi="Roboto"/>
                <w:color w:val="000000"/>
                <w:sz w:val="20"/>
              </w:rPr>
              <w:t>Information Security Officer</w:t>
            </w:r>
          </w:p>
        </w:tc>
      </w:tr>
      <w:tr w:rsidR="007953DE" w:rsidRPr="001E4826" w:rsidTr="007953DE">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7953DE" w:rsidRPr="00F4743D" w:rsidRDefault="007953DE" w:rsidP="00995DE8">
            <w:pPr>
              <w:rPr>
                <w:rFonts w:ascii="Roboto" w:hAnsi="Roboto"/>
                <w:b/>
                <w:bCs/>
                <w:sz w:val="20"/>
              </w:rPr>
            </w:pPr>
            <w:r w:rsidRPr="00F4743D">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7953DE" w:rsidRPr="00F4743D" w:rsidRDefault="007953DE" w:rsidP="00995DE8">
            <w:pPr>
              <w:jc w:val="center"/>
              <w:rPr>
                <w:rFonts w:ascii="Roboto" w:hAnsi="Roboto"/>
                <w:sz w:val="20"/>
              </w:rPr>
            </w:pPr>
            <w:r w:rsidRPr="00F4743D">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7953DE" w:rsidRPr="00F4743D" w:rsidRDefault="007953DE" w:rsidP="00995DE8">
            <w:pPr>
              <w:jc w:val="center"/>
              <w:rPr>
                <w:rFonts w:ascii="Roboto" w:hAnsi="Roboto"/>
                <w:sz w:val="20"/>
              </w:rPr>
            </w:pPr>
            <w:r w:rsidRPr="00F4743D">
              <w:rPr>
                <w:rFonts w:ascii="Roboto" w:hAnsi="Roboto"/>
                <w:sz w:val="20"/>
              </w:rPr>
              <w:t> </w:t>
            </w:r>
          </w:p>
        </w:tc>
      </w:tr>
      <w:tr w:rsidR="007953DE" w:rsidRPr="001E4826" w:rsidTr="007953DE">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7953DE" w:rsidRPr="00F4743D" w:rsidRDefault="007953DE" w:rsidP="00995DE8">
            <w:pPr>
              <w:rPr>
                <w:rFonts w:ascii="Roboto" w:hAnsi="Roboto"/>
                <w:smallCaps/>
                <w:color w:val="000000"/>
                <w:sz w:val="20"/>
              </w:rPr>
            </w:pPr>
            <w:r w:rsidRPr="00F4743D">
              <w:rPr>
                <w:rFonts w:ascii="Roboto" w:hAnsi="Roboto"/>
                <w:smallCaps/>
                <w:color w:val="000000"/>
                <w:sz w:val="20"/>
              </w:rPr>
              <w:t>Request an exemption</w:t>
            </w:r>
          </w:p>
        </w:tc>
        <w:tc>
          <w:tcPr>
            <w:tcW w:w="839" w:type="dxa"/>
            <w:tcBorders>
              <w:top w:val="nil"/>
              <w:left w:val="nil"/>
              <w:bottom w:val="single" w:sz="4" w:space="0" w:color="auto"/>
              <w:right w:val="single" w:sz="4" w:space="0" w:color="auto"/>
            </w:tcBorders>
            <w:shd w:val="clear" w:color="auto" w:fill="auto"/>
            <w:noWrap/>
            <w:vAlign w:val="bottom"/>
          </w:tcPr>
          <w:p w:rsidR="007953DE" w:rsidRPr="00F4743D" w:rsidRDefault="007953DE" w:rsidP="00995DE8">
            <w:pPr>
              <w:jc w:val="center"/>
              <w:rPr>
                <w:rFonts w:ascii="Roboto" w:hAnsi="Roboto"/>
                <w:color w:val="000000"/>
                <w:sz w:val="20"/>
              </w:rPr>
            </w:pPr>
            <w:r w:rsidRPr="00F4743D">
              <w:rPr>
                <w:rFonts w:ascii="Roboto" w:hAnsi="Roboto"/>
                <w:color w:val="000000"/>
                <w:sz w:val="20"/>
              </w:rPr>
              <w:t>A/R</w:t>
            </w:r>
          </w:p>
        </w:tc>
        <w:tc>
          <w:tcPr>
            <w:tcW w:w="1080" w:type="dxa"/>
            <w:tcBorders>
              <w:top w:val="nil"/>
              <w:left w:val="nil"/>
              <w:bottom w:val="single" w:sz="4" w:space="0" w:color="auto"/>
              <w:right w:val="single" w:sz="4" w:space="0" w:color="auto"/>
            </w:tcBorders>
            <w:shd w:val="clear" w:color="auto" w:fill="auto"/>
            <w:noWrap/>
            <w:vAlign w:val="bottom"/>
          </w:tcPr>
          <w:p w:rsidR="007953DE" w:rsidRPr="00F4743D" w:rsidRDefault="007953DE" w:rsidP="00995DE8">
            <w:pPr>
              <w:jc w:val="center"/>
              <w:rPr>
                <w:rFonts w:ascii="Roboto" w:hAnsi="Roboto"/>
                <w:color w:val="000000"/>
                <w:sz w:val="20"/>
              </w:rPr>
            </w:pPr>
            <w:r w:rsidRPr="00F4743D">
              <w:rPr>
                <w:rFonts w:ascii="Roboto" w:hAnsi="Roboto"/>
                <w:color w:val="000000"/>
                <w:sz w:val="20"/>
              </w:rPr>
              <w:t>I</w:t>
            </w:r>
          </w:p>
        </w:tc>
      </w:tr>
      <w:tr w:rsidR="007953DE" w:rsidRPr="001E4826" w:rsidTr="007953D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953DE" w:rsidRPr="00F4743D" w:rsidRDefault="007953DE" w:rsidP="00995DE8">
            <w:pPr>
              <w:rPr>
                <w:rFonts w:ascii="Roboto" w:hAnsi="Roboto"/>
                <w:smallCaps/>
                <w:color w:val="000000"/>
                <w:sz w:val="20"/>
              </w:rPr>
            </w:pPr>
            <w:r w:rsidRPr="00F4743D">
              <w:rPr>
                <w:rFonts w:ascii="Roboto" w:hAnsi="Roboto"/>
                <w:smallCaps/>
                <w:color w:val="000000"/>
                <w:sz w:val="20"/>
              </w:rPr>
              <w:t>Review request</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953DE" w:rsidRPr="00F4743D" w:rsidRDefault="007953DE" w:rsidP="00995DE8">
            <w:pPr>
              <w:jc w:val="center"/>
              <w:rPr>
                <w:rFonts w:ascii="Roboto" w:hAnsi="Roboto"/>
                <w:color w:val="000000"/>
                <w:sz w:val="20"/>
              </w:rPr>
            </w:pPr>
            <w:r w:rsidRPr="00F4743D">
              <w:rPr>
                <w:rFonts w:ascii="Roboto" w:hAnsi="Roboto"/>
                <w:color w:val="000000"/>
                <w:sz w:val="20"/>
              </w:rPr>
              <w:t>I</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953DE" w:rsidRPr="00F4743D" w:rsidRDefault="007953DE" w:rsidP="00FC63E7">
            <w:pPr>
              <w:jc w:val="center"/>
              <w:rPr>
                <w:rFonts w:ascii="Roboto" w:hAnsi="Roboto"/>
                <w:color w:val="000000"/>
                <w:sz w:val="20"/>
              </w:rPr>
            </w:pPr>
            <w:r w:rsidRPr="00F4743D">
              <w:rPr>
                <w:rFonts w:ascii="Roboto" w:hAnsi="Roboto"/>
                <w:color w:val="000000"/>
                <w:sz w:val="20"/>
              </w:rPr>
              <w:t>A/R</w:t>
            </w:r>
          </w:p>
        </w:tc>
      </w:tr>
    </w:tbl>
    <w:p w:rsidR="00CF3914" w:rsidRPr="00F4743D" w:rsidRDefault="00CF3914" w:rsidP="003A78E6">
      <w:pPr>
        <w:pStyle w:val="Heading1"/>
        <w:rPr>
          <w:rFonts w:ascii="Rajdhani" w:hAnsi="Rajdhani" w:cs="Rajdhani"/>
          <w:color w:val="auto"/>
          <w:sz w:val="24"/>
          <w:szCs w:val="24"/>
        </w:rPr>
      </w:pPr>
      <w:r w:rsidRPr="00F4743D">
        <w:rPr>
          <w:rFonts w:ascii="Rajdhani" w:hAnsi="Rajdhani" w:cs="Rajdhani"/>
          <w:color w:val="auto"/>
          <w:sz w:val="24"/>
          <w:szCs w:val="24"/>
        </w:rPr>
        <w:t>STATEMENT OF POLICY</w:t>
      </w:r>
    </w:p>
    <w:p w:rsidR="00C9154C" w:rsidRPr="00F4743D" w:rsidRDefault="00527A7C" w:rsidP="00C9154C">
      <w:pPr>
        <w:rPr>
          <w:rFonts w:ascii="Roboto" w:hAnsi="Roboto"/>
          <w:sz w:val="20"/>
        </w:rPr>
      </w:pPr>
      <w:r w:rsidRPr="00F4743D">
        <w:rPr>
          <w:rFonts w:ascii="Roboto" w:hAnsi="Roboto"/>
          <w:sz w:val="20"/>
        </w:rPr>
        <w:t>In accordance</w:t>
      </w:r>
      <w:r w:rsidR="00152A43" w:rsidRPr="00F4743D">
        <w:rPr>
          <w:rFonts w:ascii="Roboto" w:hAnsi="Roboto"/>
          <w:sz w:val="20"/>
        </w:rPr>
        <w:t xml:space="preserve"> with </w:t>
      </w:r>
      <w:r w:rsidR="00D65496" w:rsidRPr="00F4743D">
        <w:rPr>
          <w:rFonts w:ascii="Roboto" w:hAnsi="Roboto"/>
          <w:sz w:val="20"/>
        </w:rPr>
        <w:t xml:space="preserve">SEC501, </w:t>
      </w:r>
      <w:r w:rsidR="001C01FE" w:rsidRPr="00F4743D">
        <w:rPr>
          <w:rFonts w:ascii="Roboto" w:hAnsi="Roboto"/>
          <w:sz w:val="20"/>
        </w:rPr>
        <w:t>Exceptions to Security and Exemptions from Applicability</w:t>
      </w:r>
      <w:r w:rsidR="00152A43" w:rsidRPr="00F4743D">
        <w:rPr>
          <w:rFonts w:ascii="Roboto" w:hAnsi="Roboto"/>
          <w:sz w:val="20"/>
        </w:rPr>
        <w:t xml:space="preserve">, </w:t>
      </w:r>
      <w:r w:rsidR="00C9154C" w:rsidRPr="00F4743D">
        <w:rPr>
          <w:rFonts w:ascii="Roboto" w:hAnsi="Roboto"/>
          <w:sz w:val="20"/>
        </w:rPr>
        <w:t xml:space="preserve">the </w:t>
      </w:r>
      <w:r w:rsidR="00156C06" w:rsidRPr="00F4743D">
        <w:rPr>
          <w:rFonts w:ascii="Roboto" w:hAnsi="Roboto"/>
          <w:sz w:val="20"/>
        </w:rPr>
        <w:t>“</w:t>
      </w:r>
      <w:r w:rsidR="007F06DF" w:rsidRPr="00F4743D">
        <w:rPr>
          <w:rFonts w:ascii="Roboto" w:hAnsi="Roboto"/>
          <w:sz w:val="20"/>
        </w:rPr>
        <w:t>YOUR AGENCY NAME</w:t>
      </w:r>
      <w:r w:rsidR="00156C06" w:rsidRPr="00F4743D">
        <w:rPr>
          <w:rFonts w:ascii="Roboto" w:hAnsi="Roboto"/>
          <w:sz w:val="20"/>
        </w:rPr>
        <w:t>”</w:t>
      </w:r>
      <w:r w:rsidR="00EC65A8" w:rsidRPr="00F4743D">
        <w:rPr>
          <w:rFonts w:ascii="Roboto" w:hAnsi="Roboto"/>
          <w:sz w:val="20"/>
        </w:rPr>
        <w:t xml:space="preserve"> </w:t>
      </w:r>
      <w:r w:rsidR="00C9154C" w:rsidRPr="00F4743D">
        <w:rPr>
          <w:rFonts w:ascii="Roboto" w:hAnsi="Roboto"/>
          <w:sz w:val="20"/>
        </w:rPr>
        <w:t xml:space="preserve">Information Security Officer (ISO) shall approve or deny exceptions to any </w:t>
      </w:r>
      <w:r w:rsidR="00156C06" w:rsidRPr="00F4743D">
        <w:rPr>
          <w:rFonts w:ascii="Roboto" w:hAnsi="Roboto"/>
          <w:sz w:val="20"/>
        </w:rPr>
        <w:t>“</w:t>
      </w:r>
      <w:r w:rsidR="007F06DF" w:rsidRPr="00F4743D">
        <w:rPr>
          <w:rFonts w:ascii="Roboto" w:hAnsi="Roboto"/>
          <w:sz w:val="20"/>
        </w:rPr>
        <w:t>YOUR AGENCY NAME</w:t>
      </w:r>
      <w:r w:rsidR="00156C06" w:rsidRPr="00F4743D">
        <w:rPr>
          <w:rFonts w:ascii="Roboto" w:hAnsi="Roboto"/>
          <w:sz w:val="20"/>
        </w:rPr>
        <w:t>”</w:t>
      </w:r>
      <w:r w:rsidR="00C9154C" w:rsidRPr="00F4743D">
        <w:rPr>
          <w:rFonts w:ascii="Roboto" w:hAnsi="Roboto"/>
          <w:sz w:val="20"/>
        </w:rPr>
        <w:t xml:space="preserve"> </w:t>
      </w:r>
      <w:r w:rsidR="00EC65A8" w:rsidRPr="00F4743D">
        <w:rPr>
          <w:rFonts w:ascii="Roboto" w:hAnsi="Roboto"/>
          <w:sz w:val="20"/>
        </w:rPr>
        <w:t xml:space="preserve">IT Security </w:t>
      </w:r>
      <w:r w:rsidR="00C9154C" w:rsidRPr="00F4743D">
        <w:rPr>
          <w:rFonts w:ascii="Roboto" w:hAnsi="Roboto"/>
          <w:sz w:val="20"/>
        </w:rPr>
        <w:t>policy</w:t>
      </w:r>
      <w:r w:rsidR="00EC65A8" w:rsidRPr="00F4743D">
        <w:rPr>
          <w:rFonts w:ascii="Roboto" w:hAnsi="Roboto"/>
          <w:sz w:val="20"/>
        </w:rPr>
        <w:t xml:space="preserve"> and/or </w:t>
      </w:r>
      <w:r w:rsidR="00C9154C" w:rsidRPr="00F4743D">
        <w:rPr>
          <w:rFonts w:ascii="Roboto" w:hAnsi="Roboto"/>
          <w:sz w:val="20"/>
        </w:rPr>
        <w:t xml:space="preserve">procedure. </w:t>
      </w:r>
    </w:p>
    <w:p w:rsidR="00C9154C" w:rsidRPr="00C9154C" w:rsidRDefault="00C9154C" w:rsidP="00C9154C">
      <w:pPr>
        <w:rPr>
          <w:rFonts w:ascii="Verdana" w:hAnsi="Verdana"/>
          <w:sz w:val="20"/>
        </w:rPr>
      </w:pPr>
    </w:p>
    <w:p w:rsidR="00F6662D" w:rsidRPr="00E52E77" w:rsidRDefault="00CB4DFA" w:rsidP="00E52E77">
      <w:pPr>
        <w:pStyle w:val="ListParagraph"/>
        <w:numPr>
          <w:ilvl w:val="0"/>
          <w:numId w:val="23"/>
        </w:numPr>
      </w:pPr>
      <w:r w:rsidRPr="00E52E77">
        <w:t>EXCEPTIONS TO SECURITY REQUIREMENTS</w:t>
      </w:r>
    </w:p>
    <w:p w:rsidR="00C9154C" w:rsidRPr="00E52E77" w:rsidRDefault="00BE4EC9" w:rsidP="00E52E77">
      <w:pPr>
        <w:pStyle w:val="ListParagraph"/>
      </w:pPr>
      <w:r w:rsidRPr="00E52E77">
        <w:t>While a</w:t>
      </w:r>
      <w:r w:rsidR="00C9154C" w:rsidRPr="00E52E77">
        <w:t>n exception may cover</w:t>
      </w:r>
      <w:r w:rsidRPr="00E52E77">
        <w:t xml:space="preserve"> </w:t>
      </w:r>
      <w:r w:rsidR="00156C06" w:rsidRPr="00E52E77">
        <w:t>“</w:t>
      </w:r>
      <w:r w:rsidR="007F06DF" w:rsidRPr="00E52E77">
        <w:t>YOUR AGENCY NAME</w:t>
      </w:r>
      <w:r w:rsidR="00156C06" w:rsidRPr="00E52E77">
        <w:t>”</w:t>
      </w:r>
      <w:r w:rsidR="00C9154C" w:rsidRPr="00E52E77">
        <w:t xml:space="preserve"> customer infrastructure</w:t>
      </w:r>
      <w:r w:rsidRPr="00E52E77">
        <w:t>,</w:t>
      </w:r>
      <w:r w:rsidR="00A620CE" w:rsidRPr="00E52E77">
        <w:t xml:space="preserve"> </w:t>
      </w:r>
      <w:r w:rsidRPr="00E52E77">
        <w:t>s</w:t>
      </w:r>
      <w:r w:rsidR="00C9154C" w:rsidRPr="00E52E77">
        <w:t>taff (</w:t>
      </w:r>
      <w:r w:rsidR="00156C06" w:rsidRPr="00E52E77">
        <w:t>“</w:t>
      </w:r>
      <w:r w:rsidR="007F06DF" w:rsidRPr="00E52E77">
        <w:t>YOUR AGENCY NAME</w:t>
      </w:r>
      <w:r w:rsidR="00156C06" w:rsidRPr="00E52E77">
        <w:t>”</w:t>
      </w:r>
      <w:r w:rsidR="00C9154C" w:rsidRPr="00E52E77">
        <w:t xml:space="preserve"> and Business Partners) may not submit exceptions </w:t>
      </w:r>
      <w:r w:rsidRPr="00E52E77">
        <w:t xml:space="preserve">to </w:t>
      </w:r>
      <w:r w:rsidR="00EC65A8" w:rsidRPr="00E52E77">
        <w:t xml:space="preserve">the </w:t>
      </w:r>
      <w:r w:rsidR="00156C06" w:rsidRPr="00E52E77">
        <w:t>“</w:t>
      </w:r>
      <w:r w:rsidR="007F06DF" w:rsidRPr="00E52E77">
        <w:t>YOUR AGENCY NAME</w:t>
      </w:r>
      <w:r w:rsidR="00156C06" w:rsidRPr="00E52E77">
        <w:t>”</w:t>
      </w:r>
      <w:r w:rsidR="00EC65A8" w:rsidRPr="00E52E77">
        <w:t xml:space="preserve"> ISO </w:t>
      </w:r>
      <w:r w:rsidR="00C9154C" w:rsidRPr="00E52E77">
        <w:t xml:space="preserve">on behalf of customer agencies. Customer agencies must understand and assume the risks posed by an exception by submitting a </w:t>
      </w:r>
      <w:r w:rsidR="00156C06" w:rsidRPr="00E52E77">
        <w:t>“</w:t>
      </w:r>
      <w:r w:rsidR="007F06DF" w:rsidRPr="00E52E77">
        <w:t>YOUR AGENCY NAME</w:t>
      </w:r>
      <w:r w:rsidR="00156C06" w:rsidRPr="00E52E77">
        <w:t>”</w:t>
      </w:r>
      <w:r w:rsidR="00C9154C" w:rsidRPr="00E52E77">
        <w:t xml:space="preserve"> </w:t>
      </w:r>
      <w:r w:rsidR="007953DE" w:rsidRPr="00E52E77">
        <w:t>IT Security Policy &amp; Standard</w:t>
      </w:r>
      <w:r w:rsidR="00C9154C" w:rsidRPr="00E52E77">
        <w:t xml:space="preserve"> Except</w:t>
      </w:r>
      <w:r w:rsidR="007953DE" w:rsidRPr="00E52E77">
        <w:t>ion Request Form (Attachment A</w:t>
      </w:r>
      <w:r w:rsidRPr="00E52E77">
        <w:t xml:space="preserve"> and included in SEC501</w:t>
      </w:r>
      <w:r w:rsidR="007953DE" w:rsidRPr="00E52E77">
        <w:t xml:space="preserve">). </w:t>
      </w:r>
      <w:r w:rsidR="00C9154C" w:rsidRPr="00E52E77">
        <w:t xml:space="preserve">Denials of requests for exceptions may be appealed to the </w:t>
      </w:r>
      <w:r w:rsidR="00156C06" w:rsidRPr="00E52E77">
        <w:t>“</w:t>
      </w:r>
      <w:r w:rsidR="007F06DF" w:rsidRPr="00E52E77">
        <w:t>YOUR AGENCY NAME</w:t>
      </w:r>
      <w:r w:rsidR="00156C06" w:rsidRPr="00E52E77">
        <w:t>”</w:t>
      </w:r>
      <w:r w:rsidR="00EC65A8" w:rsidRPr="00E52E77">
        <w:t xml:space="preserve"> Agency Head </w:t>
      </w:r>
      <w:r w:rsidR="00C9154C" w:rsidRPr="00E52E77">
        <w:t xml:space="preserve">through the </w:t>
      </w:r>
      <w:r w:rsidR="00156C06" w:rsidRPr="00E52E77">
        <w:t>“</w:t>
      </w:r>
      <w:r w:rsidR="007F06DF" w:rsidRPr="00E52E77">
        <w:t>YOUR AGENCY NAME</w:t>
      </w:r>
      <w:r w:rsidR="00156C06" w:rsidRPr="00E52E77">
        <w:t>”</w:t>
      </w:r>
      <w:r w:rsidR="00EC65A8" w:rsidRPr="00E52E77">
        <w:t xml:space="preserve"> </w:t>
      </w:r>
      <w:r w:rsidR="00C9154C" w:rsidRPr="00E52E77">
        <w:t>ISO.</w:t>
      </w:r>
    </w:p>
    <w:p w:rsidR="00CB4DFA" w:rsidRPr="00CB4DFA" w:rsidRDefault="00C9154C" w:rsidP="00E52E77">
      <w:pPr>
        <w:pStyle w:val="ListParagraph"/>
      </w:pPr>
      <w:r w:rsidRPr="00CB4DFA">
        <w:t xml:space="preserve">The COV IT Security Standard is the overarching COV </w:t>
      </w:r>
      <w:r w:rsidR="007B217E">
        <w:t xml:space="preserve">IT Security </w:t>
      </w:r>
      <w:r w:rsidRPr="00CB4DFA">
        <w:t xml:space="preserve">Standard for </w:t>
      </w:r>
      <w:r w:rsidR="00156C06">
        <w:t>“</w:t>
      </w:r>
      <w:r w:rsidR="007F06DF">
        <w:t>YOUR AGENCY NAME</w:t>
      </w:r>
      <w:r w:rsidR="00156C06">
        <w:t>”</w:t>
      </w:r>
      <w:r w:rsidRPr="00CB4DFA">
        <w:t xml:space="preserve">.  In some instances, </w:t>
      </w:r>
      <w:r w:rsidR="00156C06">
        <w:t>“</w:t>
      </w:r>
      <w:r w:rsidR="007F06DF">
        <w:t>YOUR AGENCY NAME</w:t>
      </w:r>
      <w:r w:rsidR="00156C06">
        <w:t>”</w:t>
      </w:r>
      <w:r w:rsidRPr="00CB4DFA">
        <w:t xml:space="preserve"> has created additional policies and procedures to provide more specificity to the COV IT Standards.  If an Executive Director determines that compliance with any information security standards would adversely impact a business process of the agency, the </w:t>
      </w:r>
      <w:r w:rsidR="00CB4DFA" w:rsidRPr="00CB4DFA">
        <w:t xml:space="preserve">Executive Director </w:t>
      </w:r>
      <w:r w:rsidRPr="00CB4DFA">
        <w:t xml:space="preserve">may request approval to deviate from a specific requirement by submitting the attached </w:t>
      </w:r>
      <w:r w:rsidR="00156C06">
        <w:t>“</w:t>
      </w:r>
      <w:r w:rsidR="007F06DF">
        <w:t>YOUR AGENCY NAME</w:t>
      </w:r>
      <w:r w:rsidR="00156C06">
        <w:t>”</w:t>
      </w:r>
      <w:r w:rsidRPr="00CB4DFA">
        <w:t xml:space="preserve"> Security Policy &amp; Procedure Except</w:t>
      </w:r>
      <w:r w:rsidR="00CB4DFA" w:rsidRPr="00CB4DFA">
        <w:t>ion Request Form to the</w:t>
      </w:r>
      <w:r w:rsidR="00BE4EC9">
        <w:t xml:space="preserve"> agency</w:t>
      </w:r>
      <w:r w:rsidR="00CB4DFA" w:rsidRPr="00CB4DFA">
        <w:t xml:space="preserve"> ISO</w:t>
      </w:r>
      <w:r w:rsidRPr="00CB4DFA">
        <w:t xml:space="preserve">. </w:t>
      </w:r>
    </w:p>
    <w:p w:rsidR="00CB4DFA" w:rsidRPr="00CB4DFA" w:rsidRDefault="00C9154C" w:rsidP="00E52E77">
      <w:pPr>
        <w:pStyle w:val="ListParagraph"/>
      </w:pPr>
      <w:r w:rsidRPr="00CB4DFA">
        <w:t xml:space="preserve">The following steps must be used for completing the </w:t>
      </w:r>
      <w:r w:rsidR="00156C06">
        <w:t>“</w:t>
      </w:r>
      <w:r w:rsidR="007F06DF">
        <w:t>YOUR AGENCY NAME</w:t>
      </w:r>
      <w:r w:rsidR="00156C06">
        <w:t>”</w:t>
      </w:r>
      <w:r w:rsidRPr="00CB4DFA">
        <w:t xml:space="preserve"> Security Policy &amp; Procedure Exception Request Form: </w:t>
      </w:r>
    </w:p>
    <w:p w:rsidR="00CB4DFA" w:rsidRPr="00CB4DFA" w:rsidRDefault="00C9154C" w:rsidP="00E52E77">
      <w:pPr>
        <w:pStyle w:val="ListParagraph"/>
        <w:numPr>
          <w:ilvl w:val="2"/>
          <w:numId w:val="23"/>
        </w:numPr>
      </w:pPr>
      <w:r w:rsidRPr="00CB4DFA">
        <w:t xml:space="preserve">Each request for an exception must provide: </w:t>
      </w:r>
    </w:p>
    <w:p w:rsidR="00CB4DFA" w:rsidRPr="00CB4DFA" w:rsidRDefault="00C9154C" w:rsidP="00E52E77">
      <w:pPr>
        <w:pStyle w:val="ListParagraph"/>
        <w:numPr>
          <w:ilvl w:val="3"/>
          <w:numId w:val="23"/>
        </w:numPr>
      </w:pPr>
      <w:r w:rsidRPr="00CB4DFA">
        <w:t xml:space="preserve">Business or Technical Justification </w:t>
      </w:r>
      <w:r w:rsidR="00CB4DFA" w:rsidRPr="00CB4DFA">
        <w:t xml:space="preserve">detailing the reasons for the </w:t>
      </w:r>
      <w:r w:rsidR="00BE4EC9">
        <w:t>e</w:t>
      </w:r>
      <w:r w:rsidR="00CB4DFA" w:rsidRPr="00CB4DFA">
        <w:t>xception</w:t>
      </w:r>
      <w:r w:rsidRPr="00CB4DFA">
        <w:t xml:space="preserve"> including the </w:t>
      </w:r>
      <w:r w:rsidR="00156C06">
        <w:t>“</w:t>
      </w:r>
      <w:r w:rsidR="007F06DF">
        <w:t>YOUR AGENCY NAME</w:t>
      </w:r>
      <w:r w:rsidR="00156C06">
        <w:t>”</w:t>
      </w:r>
      <w:r w:rsidRPr="00CB4DFA">
        <w:t xml:space="preserve"> Security Policy or Procedure for which the exception is being requested;</w:t>
      </w:r>
    </w:p>
    <w:p w:rsidR="00CB4DFA" w:rsidRPr="00CB4DFA" w:rsidRDefault="00CB4DFA" w:rsidP="00E52E77">
      <w:pPr>
        <w:pStyle w:val="ListParagraph"/>
        <w:numPr>
          <w:ilvl w:val="3"/>
          <w:numId w:val="23"/>
        </w:numPr>
      </w:pPr>
      <w:r w:rsidRPr="00CB4DFA">
        <w:t>S</w:t>
      </w:r>
      <w:r w:rsidR="00C9154C" w:rsidRPr="00CB4DFA">
        <w:t xml:space="preserve">cope including quantification and requested duration (not to exceed one (1) year); </w:t>
      </w:r>
    </w:p>
    <w:p w:rsidR="00CB4DFA" w:rsidRPr="00CB4DFA" w:rsidRDefault="00CB4DFA" w:rsidP="00E52E77">
      <w:pPr>
        <w:pStyle w:val="ListParagraph"/>
        <w:numPr>
          <w:ilvl w:val="3"/>
          <w:numId w:val="23"/>
        </w:numPr>
      </w:pPr>
      <w:r w:rsidRPr="00CB4DFA">
        <w:t>A</w:t>
      </w:r>
      <w:r w:rsidR="00C9154C" w:rsidRPr="00CB4DFA">
        <w:t>nalysis of all associated risks;</w:t>
      </w:r>
    </w:p>
    <w:p w:rsidR="00CB4DFA" w:rsidRPr="00CB4DFA" w:rsidRDefault="00CB4DFA" w:rsidP="00E52E77">
      <w:pPr>
        <w:pStyle w:val="ListParagraph"/>
        <w:numPr>
          <w:ilvl w:val="3"/>
          <w:numId w:val="23"/>
        </w:numPr>
      </w:pPr>
      <w:r w:rsidRPr="00CB4DFA">
        <w:t>E</w:t>
      </w:r>
      <w:r w:rsidR="00C9154C" w:rsidRPr="00CB4DFA">
        <w:t>xplanation of the controls to mitigate the risks;</w:t>
      </w:r>
    </w:p>
    <w:p w:rsidR="00CB4DFA" w:rsidRPr="00CB4DFA" w:rsidRDefault="00CB4DFA" w:rsidP="00E52E77">
      <w:pPr>
        <w:pStyle w:val="ListParagraph"/>
        <w:numPr>
          <w:ilvl w:val="3"/>
          <w:numId w:val="23"/>
        </w:numPr>
      </w:pPr>
      <w:r w:rsidRPr="00CB4DFA">
        <w:t>E</w:t>
      </w:r>
      <w:r w:rsidR="00C9154C" w:rsidRPr="00CB4DFA">
        <w:t>xplanation of any residual risks; and</w:t>
      </w:r>
    </w:p>
    <w:p w:rsidR="00CB4DFA" w:rsidRPr="00CB4DFA" w:rsidRDefault="00CB4DFA" w:rsidP="00E52E77">
      <w:pPr>
        <w:pStyle w:val="ListParagraph"/>
        <w:numPr>
          <w:ilvl w:val="3"/>
          <w:numId w:val="23"/>
        </w:numPr>
      </w:pPr>
      <w:r w:rsidRPr="00CB4DFA">
        <w:lastRenderedPageBreak/>
        <w:t>A</w:t>
      </w:r>
      <w:r w:rsidR="00C9154C" w:rsidRPr="00CB4DFA">
        <w:t xml:space="preserve">pproval of the </w:t>
      </w:r>
      <w:r w:rsidRPr="00CB4DFA">
        <w:t xml:space="preserve">Agency Head or </w:t>
      </w:r>
      <w:r w:rsidR="00C9154C" w:rsidRPr="00CB4DFA">
        <w:t xml:space="preserve">Executive Director of the organizational area requesting the exception. If the exception is for a customer agency, the Agency Head must sign indicating their approval of the exception and the assumption of the risks.  </w:t>
      </w:r>
    </w:p>
    <w:p w:rsidR="00CB4DFA" w:rsidRPr="00CB4DFA" w:rsidRDefault="00C9154C" w:rsidP="00E52E77">
      <w:pPr>
        <w:pStyle w:val="ListParagraph"/>
      </w:pPr>
      <w:r w:rsidRPr="00CB4DFA">
        <w:t>The exception request form must be filled out, signed by both the requestor and the appropriate Executive Director or Agency Head of customer agency, and submitted to VITA Commonwealth Security and Risk Management.  The form may be sent via email to CommonwealthSecurity@vita.virginia.gov by the Executive Director or Agency Head of customer agency. The requestor may submit with a copy to the Executive Director or</w:t>
      </w:r>
      <w:r w:rsidR="00CB4DFA" w:rsidRPr="00CB4DFA">
        <w:t xml:space="preserve"> Agency Head of customer agency.</w:t>
      </w:r>
    </w:p>
    <w:p w:rsidR="00CB4DFA" w:rsidRPr="00CB4DFA" w:rsidRDefault="00C9154C" w:rsidP="00E52E77">
      <w:pPr>
        <w:pStyle w:val="ListParagraph"/>
      </w:pPr>
      <w:r w:rsidRPr="00CB4DFA">
        <w:t xml:space="preserve">The ISO or designee will review the request and follow up with any questions or concerns and will notify the requestor of approval or denial.   </w:t>
      </w:r>
    </w:p>
    <w:p w:rsidR="00CB4DFA" w:rsidRPr="00CB4DFA" w:rsidRDefault="00C9154C" w:rsidP="00E52E77">
      <w:pPr>
        <w:pStyle w:val="ListParagraph"/>
      </w:pPr>
      <w:r w:rsidRPr="00CB4DFA">
        <w:t xml:space="preserve">A written request for appeal of a denial shall be submitted to the </w:t>
      </w:r>
      <w:r w:rsidR="00BE4EC9">
        <w:t>C</w:t>
      </w:r>
      <w:r w:rsidRPr="00CB4DFA">
        <w:t xml:space="preserve">ISO for transmission to the CIO.  </w:t>
      </w:r>
      <w:bookmarkStart w:id="1" w:name="_Toc335221535"/>
    </w:p>
    <w:p w:rsidR="00CB4DFA" w:rsidRPr="00CB4DFA" w:rsidRDefault="00CB4DFA" w:rsidP="00E52E77">
      <w:pPr>
        <w:pStyle w:val="ListParagraph"/>
        <w:numPr>
          <w:ilvl w:val="0"/>
          <w:numId w:val="23"/>
        </w:numPr>
      </w:pPr>
      <w:r w:rsidRPr="00CB4DFA">
        <w:t>EXEMPTIONS FROM APPLICABILITY</w:t>
      </w:r>
      <w:bookmarkEnd w:id="1"/>
    </w:p>
    <w:p w:rsidR="00CB4DFA" w:rsidRPr="00CB4DFA" w:rsidRDefault="00F6662D" w:rsidP="00E52E77">
      <w:pPr>
        <w:pStyle w:val="ListParagraph"/>
        <w:rPr>
          <w:rStyle w:val="BodyText2Char"/>
          <w:rFonts w:ascii="Verdana" w:hAnsi="Verdana" w:cs="Times New Roman"/>
          <w:b/>
          <w:color w:val="auto"/>
        </w:rPr>
      </w:pPr>
      <w:r w:rsidRPr="00CB4DFA">
        <w:rPr>
          <w:rStyle w:val="BodyText2Char"/>
          <w:rFonts w:ascii="Verdana" w:hAnsi="Verdana"/>
        </w:rPr>
        <w:t xml:space="preserve">The following are explicitly exempt from complying with the requirements </w:t>
      </w:r>
      <w:r w:rsidR="00CB4DFA">
        <w:rPr>
          <w:rStyle w:val="BodyText2Char"/>
          <w:rFonts w:ascii="Verdana" w:hAnsi="Verdana"/>
        </w:rPr>
        <w:t xml:space="preserve">defined in </w:t>
      </w:r>
      <w:r w:rsidR="00156C06">
        <w:rPr>
          <w:rStyle w:val="BodyText2Char"/>
          <w:rFonts w:ascii="Verdana" w:hAnsi="Verdana"/>
        </w:rPr>
        <w:t>“</w:t>
      </w:r>
      <w:r w:rsidR="007F06DF">
        <w:rPr>
          <w:rStyle w:val="BodyText2Char"/>
          <w:rFonts w:ascii="Verdana" w:hAnsi="Verdana"/>
        </w:rPr>
        <w:t>YOUR AGENCY NAME</w:t>
      </w:r>
      <w:r w:rsidR="00156C06">
        <w:rPr>
          <w:rStyle w:val="BodyText2Char"/>
          <w:rFonts w:ascii="Verdana" w:hAnsi="Verdana"/>
        </w:rPr>
        <w:t>”</w:t>
      </w:r>
      <w:r w:rsidR="00CB4DFA">
        <w:rPr>
          <w:rStyle w:val="BodyText2Char"/>
          <w:rFonts w:ascii="Verdana" w:hAnsi="Verdana"/>
        </w:rPr>
        <w:t xml:space="preserve"> policies</w:t>
      </w:r>
      <w:r w:rsidRPr="00CB4DFA">
        <w:rPr>
          <w:rStyle w:val="BodyText2Char"/>
          <w:rFonts w:ascii="Verdana" w:hAnsi="Verdana"/>
        </w:rPr>
        <w:t>:</w:t>
      </w:r>
    </w:p>
    <w:p w:rsidR="00CB4DFA" w:rsidRPr="00CB4DFA" w:rsidRDefault="00F6662D" w:rsidP="00E52E77">
      <w:pPr>
        <w:pStyle w:val="ListParagraph"/>
        <w:numPr>
          <w:ilvl w:val="2"/>
          <w:numId w:val="23"/>
        </w:numPr>
        <w:rPr>
          <w:rStyle w:val="BodyText2Char"/>
          <w:rFonts w:ascii="Verdana" w:hAnsi="Verdana" w:cs="Times New Roman"/>
          <w:b/>
          <w:color w:val="auto"/>
        </w:rPr>
      </w:pPr>
      <w:r w:rsidRPr="00CB4DFA">
        <w:rPr>
          <w:rStyle w:val="BodyText2Char"/>
          <w:rFonts w:ascii="Verdana" w:hAnsi="Verdana"/>
        </w:rPr>
        <w:t xml:space="preserve">Systems under development and/or experimental systems that do not create additional risk to production systems </w:t>
      </w:r>
    </w:p>
    <w:p w:rsidR="00F6662D" w:rsidRPr="00CB4DFA" w:rsidRDefault="00F6662D" w:rsidP="00E52E77">
      <w:pPr>
        <w:pStyle w:val="ListParagraph"/>
        <w:numPr>
          <w:ilvl w:val="2"/>
          <w:numId w:val="23"/>
        </w:numPr>
        <w:rPr>
          <w:rStyle w:val="BodyText2Char"/>
          <w:rFonts w:ascii="Verdana" w:hAnsi="Verdana" w:cs="Times New Roman"/>
          <w:b/>
          <w:color w:val="auto"/>
        </w:rPr>
      </w:pPr>
      <w:r w:rsidRPr="00CB4DFA">
        <w:rPr>
          <w:rStyle w:val="BodyText2Char"/>
          <w:rFonts w:ascii="Verdana" w:hAnsi="Verdana"/>
        </w:rPr>
        <w:t xml:space="preserve">Surplus and retired systems </w:t>
      </w:r>
      <w:r w:rsidRPr="00CB4DFA">
        <w:t xml:space="preserve">  </w:t>
      </w:r>
    </w:p>
    <w:p w:rsidR="00FB0666" w:rsidRPr="00132FED" w:rsidRDefault="00FB0666" w:rsidP="00FB0666">
      <w:pPr>
        <w:autoSpaceDE w:val="0"/>
        <w:autoSpaceDN w:val="0"/>
        <w:adjustRightInd w:val="0"/>
        <w:rPr>
          <w:rFonts w:ascii="Verdana" w:hAnsi="Verdana" w:cs="Arial"/>
          <w:b/>
          <w:bCs/>
          <w:sz w:val="20"/>
        </w:rPr>
      </w:pPr>
    </w:p>
    <w:p w:rsidR="00E76CC0" w:rsidRPr="00415170" w:rsidRDefault="00E76CC0" w:rsidP="00E76CC0">
      <w:pPr>
        <w:autoSpaceDE w:val="0"/>
        <w:autoSpaceDN w:val="0"/>
        <w:adjustRightInd w:val="0"/>
        <w:ind w:left="720"/>
        <w:rPr>
          <w:rFonts w:ascii="Verdana" w:hAnsi="Verdana" w:cs="Arial"/>
          <w:sz w:val="20"/>
        </w:rPr>
      </w:pPr>
    </w:p>
    <w:p w:rsidR="007C4B6C" w:rsidRPr="00E52E77" w:rsidRDefault="007C4B6C" w:rsidP="007C4B6C">
      <w:pPr>
        <w:pStyle w:val="Heading1"/>
        <w:spacing w:before="0"/>
        <w:rPr>
          <w:rFonts w:ascii="Roboto" w:hAnsi="Roboto"/>
          <w:color w:val="auto"/>
          <w:sz w:val="20"/>
          <w:szCs w:val="20"/>
        </w:rPr>
      </w:pPr>
      <w:r w:rsidRPr="00E52E77">
        <w:rPr>
          <w:rFonts w:ascii="Roboto" w:hAnsi="Roboto"/>
          <w:color w:val="auto"/>
          <w:sz w:val="20"/>
          <w:szCs w:val="20"/>
        </w:rPr>
        <w:t>ASSOCIATED</w:t>
      </w:r>
    </w:p>
    <w:p w:rsidR="007C4B6C" w:rsidRDefault="007C4B6C" w:rsidP="000B775F">
      <w:pPr>
        <w:tabs>
          <w:tab w:val="left" w:pos="2160"/>
        </w:tabs>
        <w:rPr>
          <w:rFonts w:ascii="Verdana" w:hAnsi="Verdana"/>
        </w:rPr>
      </w:pPr>
      <w:r w:rsidRPr="00E52E77">
        <w:rPr>
          <w:rFonts w:ascii="Roboto" w:hAnsi="Roboto"/>
          <w:b/>
          <w:sz w:val="20"/>
        </w:rPr>
        <w:t>PROCEDURE</w:t>
      </w:r>
      <w:r>
        <w:rPr>
          <w:rFonts w:ascii="Verdana" w:hAnsi="Verdana"/>
        </w:rPr>
        <w:tab/>
      </w:r>
      <w:r w:rsidR="00156C06">
        <w:rPr>
          <w:rFonts w:ascii="Verdana" w:hAnsi="Verdana"/>
          <w:sz w:val="20"/>
        </w:rPr>
        <w:t>“</w:t>
      </w:r>
      <w:r w:rsidR="007F06DF">
        <w:rPr>
          <w:rFonts w:ascii="Verdana" w:hAnsi="Verdana"/>
          <w:sz w:val="20"/>
        </w:rPr>
        <w:t>YOUR AGENCY NAME</w:t>
      </w:r>
      <w:r w:rsidR="00156C06">
        <w:rPr>
          <w:rFonts w:ascii="Verdana" w:hAnsi="Verdana"/>
          <w:sz w:val="20"/>
        </w:rPr>
        <w:t>”</w:t>
      </w:r>
      <w:r>
        <w:rPr>
          <w:rFonts w:ascii="Verdana" w:hAnsi="Verdana"/>
          <w:sz w:val="20"/>
        </w:rPr>
        <w:t xml:space="preserve"> Information Security Program Policy</w:t>
      </w:r>
    </w:p>
    <w:p w:rsidR="000431A6" w:rsidRPr="000431A6" w:rsidRDefault="00752836" w:rsidP="000431A6">
      <w:pPr>
        <w:rPr>
          <w:rFonts w:ascii="Verdana" w:hAnsi="Verdana"/>
          <w:sz w:val="20"/>
        </w:rPr>
      </w:pPr>
      <w:r>
        <w:tab/>
      </w:r>
      <w:r>
        <w:tab/>
      </w:r>
    </w:p>
    <w:p w:rsidR="00B4158C" w:rsidRPr="00E52E77"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E52E77">
        <w:rPr>
          <w:rFonts w:ascii="Roboto" w:hAnsi="Roboto" w:cs="Arial"/>
          <w:b/>
          <w:sz w:val="20"/>
        </w:rPr>
        <w:t>AUTHORITY</w:t>
      </w:r>
    </w:p>
    <w:p w:rsidR="00B4158C" w:rsidRPr="00E52E77" w:rsidRDefault="00B4158C" w:rsidP="000B775F">
      <w:pPr>
        <w:tabs>
          <w:tab w:val="left" w:pos="-720"/>
          <w:tab w:val="left" w:pos="2160"/>
        </w:tabs>
        <w:suppressAutoHyphens/>
        <w:ind w:left="1800" w:hanging="1800"/>
        <w:rPr>
          <w:rFonts w:ascii="Roboto" w:hAnsi="Roboto"/>
          <w:sz w:val="20"/>
        </w:rPr>
      </w:pPr>
      <w:r w:rsidRPr="00E52E77">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E52E77">
          <w:rPr>
            <w:rStyle w:val="Hyperlink"/>
            <w:rFonts w:ascii="Roboto" w:hAnsi="Roboto"/>
            <w:i/>
            <w:iCs/>
            <w:sz w:val="20"/>
          </w:rPr>
          <w:t>Code of Virginia, §2.2-2005 et seq.</w:t>
        </w:r>
      </w:hyperlink>
    </w:p>
    <w:p w:rsidR="00B4158C" w:rsidRPr="00E52E77" w:rsidRDefault="00B4158C" w:rsidP="003A5D47">
      <w:pPr>
        <w:pStyle w:val="BodyTextIndent2"/>
        <w:ind w:left="2160"/>
        <w:rPr>
          <w:rFonts w:ascii="Roboto" w:hAnsi="Roboto"/>
        </w:rPr>
      </w:pPr>
      <w:r w:rsidRPr="00E52E77">
        <w:rPr>
          <w:rFonts w:ascii="Roboto" w:hAnsi="Roboto"/>
        </w:rPr>
        <w:t>(Powers and duties of the Chief Info</w:t>
      </w:r>
      <w:r w:rsidR="00156C06" w:rsidRPr="00E52E77">
        <w:rPr>
          <w:rFonts w:ascii="Roboto" w:hAnsi="Roboto"/>
        </w:rPr>
        <w:t>rmation Officer “CIO”</w:t>
      </w:r>
      <w:r w:rsidRPr="00E52E77">
        <w:rPr>
          <w:rFonts w:ascii="Roboto" w:hAnsi="Roboto"/>
        </w:rPr>
        <w:t>“</w:t>
      </w:r>
      <w:r w:rsidR="00156C06" w:rsidRPr="00E52E77">
        <w:rPr>
          <w:rFonts w:ascii="Roboto" w:hAnsi="Roboto"/>
        </w:rPr>
        <w:t>“</w:t>
      </w:r>
      <w:r w:rsidR="007F06DF" w:rsidRPr="00E52E77">
        <w:rPr>
          <w:rFonts w:ascii="Roboto" w:hAnsi="Roboto"/>
        </w:rPr>
        <w:t>YOUR AGENCY NAME</w:t>
      </w:r>
      <w:r w:rsidR="00156C06" w:rsidRPr="00E52E77">
        <w:rPr>
          <w:rFonts w:ascii="Roboto" w:hAnsi="Roboto"/>
        </w:rPr>
        <w:t>”</w:t>
      </w:r>
      <w:r w:rsidRPr="00E52E77">
        <w:rPr>
          <w:rFonts w:ascii="Roboto" w:hAnsi="Roboto"/>
        </w:rPr>
        <w:t>”)</w:t>
      </w:r>
    </w:p>
    <w:p w:rsidR="00B4158C" w:rsidRPr="00E52E77"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E52E77">
        <w:rPr>
          <w:rFonts w:ascii="Roboto" w:hAnsi="Roboto" w:cs="Arial"/>
          <w:b/>
          <w:sz w:val="20"/>
        </w:rPr>
        <w:t>OTHER</w:t>
      </w:r>
      <w:r w:rsidRPr="00E52E77">
        <w:rPr>
          <w:rFonts w:ascii="Roboto" w:hAnsi="Roboto" w:cs="Arial"/>
          <w:b/>
          <w:sz w:val="20"/>
        </w:rPr>
        <w:tab/>
      </w:r>
    </w:p>
    <w:p w:rsidR="00B4158C" w:rsidRPr="00E52E77" w:rsidRDefault="00B4158C" w:rsidP="000B775F">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E52E77">
        <w:rPr>
          <w:rFonts w:ascii="Roboto" w:hAnsi="Roboto" w:cs="Arial"/>
          <w:b/>
          <w:sz w:val="20"/>
        </w:rPr>
        <w:t>REFERENCE</w:t>
      </w:r>
      <w:r w:rsidR="000B775F">
        <w:rPr>
          <w:rFonts w:ascii="Verdana" w:hAnsi="Verdana" w:cs="Arial"/>
          <w:b/>
          <w:color w:val="1F497D" w:themeColor="text2"/>
          <w:szCs w:val="24"/>
        </w:rPr>
        <w:tab/>
        <w:t xml:space="preserve">   </w:t>
      </w:r>
      <w:r w:rsidR="000B775F">
        <w:rPr>
          <w:rFonts w:ascii="Verdana" w:hAnsi="Verdana" w:cs="Arial"/>
          <w:b/>
          <w:color w:val="1F497D" w:themeColor="text2"/>
          <w:szCs w:val="24"/>
        </w:rPr>
        <w:tab/>
      </w:r>
      <w:hyperlink r:id="rId14" w:history="1">
        <w:r w:rsidRPr="00E52E77">
          <w:rPr>
            <w:rStyle w:val="Hyperlink"/>
            <w:rFonts w:ascii="Roboto" w:hAnsi="Roboto" w:cs="Arial"/>
            <w:sz w:val="20"/>
          </w:rPr>
          <w:t>ITRM Information Security Policy (SEC519)</w:t>
        </w:r>
      </w:hyperlink>
    </w:p>
    <w:p w:rsidR="00B4158C" w:rsidRPr="00E52E77" w:rsidRDefault="00B4158C" w:rsidP="00FF3A5B">
      <w:pPr>
        <w:tabs>
          <w:tab w:val="left" w:pos="-1440"/>
          <w:tab w:val="left" w:pos="-720"/>
          <w:tab w:val="left" w:pos="0"/>
          <w:tab w:val="left" w:pos="1800"/>
          <w:tab w:val="left" w:pos="2554"/>
          <w:tab w:val="left" w:pos="2880"/>
          <w:tab w:val="left" w:pos="4175"/>
          <w:tab w:val="left" w:pos="4320"/>
        </w:tabs>
        <w:suppressAutoHyphens/>
        <w:ind w:left="1800" w:hanging="1800"/>
        <w:rPr>
          <w:rFonts w:ascii="Roboto" w:hAnsi="Roboto" w:cs="Arial"/>
          <w:sz w:val="20"/>
        </w:rPr>
      </w:pPr>
      <w:r w:rsidRPr="00E52E77">
        <w:rPr>
          <w:rFonts w:ascii="Roboto" w:hAnsi="Roboto" w:cs="Arial"/>
          <w:sz w:val="20"/>
        </w:rPr>
        <w:tab/>
      </w:r>
    </w:p>
    <w:p w:rsidR="005E2BFC" w:rsidRPr="00E52E77" w:rsidRDefault="00B4158C" w:rsidP="000B775F">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E52E77">
        <w:rPr>
          <w:rFonts w:ascii="Roboto" w:hAnsi="Roboto" w:cs="Arial"/>
          <w:sz w:val="20"/>
        </w:rPr>
        <w:tab/>
      </w:r>
      <w:r w:rsidR="000B775F" w:rsidRPr="00E52E77">
        <w:rPr>
          <w:rFonts w:ascii="Roboto" w:hAnsi="Roboto" w:cs="Arial"/>
          <w:sz w:val="20"/>
        </w:rPr>
        <w:tab/>
      </w:r>
      <w:r w:rsidR="000B775F" w:rsidRPr="00E52E77">
        <w:rPr>
          <w:rFonts w:ascii="Roboto" w:hAnsi="Roboto" w:cs="Arial"/>
          <w:sz w:val="20"/>
        </w:rPr>
        <w:tab/>
      </w:r>
      <w:hyperlink r:id="rId15" w:history="1">
        <w:r w:rsidRPr="00E52E77">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760FA9" w:rsidRDefault="00760FA9"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760FA9" w:rsidRDefault="00760FA9"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E52E77" w:rsidRDefault="00B4158C" w:rsidP="00EF2B6C">
            <w:pPr>
              <w:jc w:val="center"/>
              <w:rPr>
                <w:rFonts w:ascii="Roboto" w:hAnsi="Roboto" w:cs="Arial"/>
                <w:sz w:val="20"/>
              </w:rPr>
            </w:pPr>
            <w:r w:rsidRPr="00E52E77">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E52E77" w:rsidRDefault="00B4158C" w:rsidP="00EF2B6C">
            <w:pPr>
              <w:jc w:val="center"/>
              <w:rPr>
                <w:rFonts w:ascii="Roboto" w:hAnsi="Roboto" w:cs="Arial"/>
                <w:sz w:val="20"/>
              </w:rPr>
            </w:pPr>
            <w:r w:rsidRPr="00E52E77">
              <w:rPr>
                <w:rFonts w:ascii="Roboto" w:hAnsi="Roboto" w:cs="Arial"/>
                <w:sz w:val="20"/>
              </w:rPr>
              <w:t>Version</w:t>
            </w:r>
          </w:p>
        </w:tc>
        <w:tc>
          <w:tcPr>
            <w:tcW w:w="1620" w:type="dxa"/>
            <w:shd w:val="clear" w:color="auto" w:fill="E6E6E6"/>
          </w:tcPr>
          <w:p w:rsidR="00B4158C" w:rsidRPr="00E52E77" w:rsidRDefault="00B4158C" w:rsidP="00EF2B6C">
            <w:pPr>
              <w:jc w:val="center"/>
              <w:rPr>
                <w:rFonts w:ascii="Roboto" w:hAnsi="Roboto" w:cs="Arial"/>
                <w:sz w:val="20"/>
              </w:rPr>
            </w:pPr>
            <w:r w:rsidRPr="00E52E77">
              <w:rPr>
                <w:rFonts w:ascii="Roboto" w:hAnsi="Roboto" w:cs="Arial"/>
                <w:sz w:val="20"/>
              </w:rPr>
              <w:t>Date</w:t>
            </w:r>
          </w:p>
        </w:tc>
        <w:tc>
          <w:tcPr>
            <w:tcW w:w="6660" w:type="dxa"/>
            <w:shd w:val="clear" w:color="auto" w:fill="E6E6E6"/>
          </w:tcPr>
          <w:p w:rsidR="00B4158C" w:rsidRPr="00E52E77" w:rsidRDefault="00B4158C" w:rsidP="00EF2B6C">
            <w:pPr>
              <w:jc w:val="center"/>
              <w:rPr>
                <w:rFonts w:ascii="Roboto" w:hAnsi="Roboto" w:cs="Arial"/>
                <w:sz w:val="20"/>
              </w:rPr>
            </w:pPr>
            <w:r w:rsidRPr="00E52E77">
              <w:rPr>
                <w:rFonts w:ascii="Roboto" w:hAnsi="Roboto" w:cs="Arial"/>
                <w:sz w:val="20"/>
              </w:rPr>
              <w:t xml:space="preserve">Change Summary </w:t>
            </w:r>
          </w:p>
        </w:tc>
      </w:tr>
      <w:tr w:rsidR="00D56148" w:rsidRPr="00AA64E8" w:rsidTr="00D56148">
        <w:tblPrEx>
          <w:shd w:val="clear" w:color="auto" w:fill="auto"/>
        </w:tblPrEx>
        <w:tc>
          <w:tcPr>
            <w:tcW w:w="1195" w:type="dxa"/>
            <w:shd w:val="clear" w:color="auto" w:fill="auto"/>
          </w:tcPr>
          <w:p w:rsidR="00D56148" w:rsidRPr="00E52E77" w:rsidRDefault="00D56148" w:rsidP="00D56148">
            <w:pPr>
              <w:jc w:val="center"/>
              <w:rPr>
                <w:rFonts w:ascii="Roboto" w:hAnsi="Roboto"/>
                <w:sz w:val="20"/>
              </w:rPr>
            </w:pPr>
            <w:r w:rsidRPr="00E52E77">
              <w:rPr>
                <w:rFonts w:ascii="Roboto" w:hAnsi="Roboto"/>
                <w:sz w:val="20"/>
              </w:rPr>
              <w:t>1</w:t>
            </w:r>
          </w:p>
        </w:tc>
        <w:tc>
          <w:tcPr>
            <w:tcW w:w="1620" w:type="dxa"/>
            <w:shd w:val="clear" w:color="auto" w:fill="auto"/>
          </w:tcPr>
          <w:p w:rsidR="00D56148" w:rsidRPr="00E52E77" w:rsidRDefault="00D56148" w:rsidP="00D56148">
            <w:pPr>
              <w:rPr>
                <w:rFonts w:ascii="Roboto" w:hAnsi="Roboto"/>
                <w:sz w:val="20"/>
              </w:rPr>
            </w:pPr>
            <w:r w:rsidRPr="00E52E77">
              <w:rPr>
                <w:rFonts w:ascii="Roboto" w:hAnsi="Roboto"/>
                <w:sz w:val="20"/>
              </w:rPr>
              <w:t>08/08/2005</w:t>
            </w:r>
          </w:p>
        </w:tc>
        <w:tc>
          <w:tcPr>
            <w:tcW w:w="6660" w:type="dxa"/>
            <w:shd w:val="clear" w:color="auto" w:fill="auto"/>
          </w:tcPr>
          <w:p w:rsidR="00D56148" w:rsidRPr="00E52E77" w:rsidRDefault="00D56148" w:rsidP="00D56148">
            <w:pPr>
              <w:rPr>
                <w:rFonts w:ascii="Roboto" w:hAnsi="Roboto"/>
                <w:sz w:val="20"/>
              </w:rPr>
            </w:pPr>
            <w:r w:rsidRPr="00E52E77">
              <w:rPr>
                <w:rFonts w:ascii="Roboto" w:hAnsi="Roboto"/>
                <w:sz w:val="20"/>
              </w:rPr>
              <w:t>Original</w:t>
            </w:r>
          </w:p>
        </w:tc>
      </w:tr>
      <w:tr w:rsidR="00D56148" w:rsidRPr="00AA64E8" w:rsidTr="00D56148">
        <w:tblPrEx>
          <w:shd w:val="clear" w:color="auto" w:fill="auto"/>
        </w:tblPrEx>
        <w:tc>
          <w:tcPr>
            <w:tcW w:w="1195" w:type="dxa"/>
            <w:shd w:val="clear" w:color="auto" w:fill="auto"/>
          </w:tcPr>
          <w:p w:rsidR="00D56148" w:rsidRPr="00E52E77" w:rsidRDefault="00D56148" w:rsidP="00D56148">
            <w:pPr>
              <w:jc w:val="center"/>
              <w:rPr>
                <w:rFonts w:ascii="Roboto" w:hAnsi="Roboto"/>
                <w:sz w:val="20"/>
              </w:rPr>
            </w:pPr>
            <w:r w:rsidRPr="00E52E77">
              <w:rPr>
                <w:rFonts w:ascii="Roboto" w:hAnsi="Roboto"/>
                <w:sz w:val="20"/>
              </w:rPr>
              <w:t>2</w:t>
            </w:r>
          </w:p>
        </w:tc>
        <w:tc>
          <w:tcPr>
            <w:tcW w:w="1620" w:type="dxa"/>
            <w:shd w:val="clear" w:color="auto" w:fill="auto"/>
          </w:tcPr>
          <w:p w:rsidR="00D56148" w:rsidRPr="00E52E77" w:rsidRDefault="00D56148" w:rsidP="00D56148">
            <w:pPr>
              <w:rPr>
                <w:rFonts w:ascii="Roboto" w:hAnsi="Roboto"/>
                <w:sz w:val="20"/>
              </w:rPr>
            </w:pPr>
            <w:r w:rsidRPr="00E52E77">
              <w:rPr>
                <w:rFonts w:ascii="Roboto" w:hAnsi="Roboto"/>
                <w:sz w:val="20"/>
              </w:rPr>
              <w:t>01/20/2008</w:t>
            </w:r>
          </w:p>
        </w:tc>
        <w:tc>
          <w:tcPr>
            <w:tcW w:w="6660" w:type="dxa"/>
            <w:shd w:val="clear" w:color="auto" w:fill="auto"/>
          </w:tcPr>
          <w:p w:rsidR="00D56148" w:rsidRPr="00E52E77" w:rsidRDefault="00D56148" w:rsidP="00D56148">
            <w:pPr>
              <w:rPr>
                <w:rFonts w:ascii="Roboto" w:hAnsi="Roboto"/>
                <w:sz w:val="20"/>
              </w:rPr>
            </w:pPr>
            <w:r w:rsidRPr="00E52E77">
              <w:rPr>
                <w:rFonts w:ascii="Roboto" w:hAnsi="Roboto"/>
                <w:sz w:val="20"/>
              </w:rPr>
              <w:t>Name changed from “</w:t>
            </w:r>
            <w:r w:rsidRPr="00E52E77">
              <w:rPr>
                <w:rFonts w:ascii="Roboto" w:hAnsi="Roboto" w:cs="Arial"/>
                <w:i/>
                <w:sz w:val="20"/>
              </w:rPr>
              <w:t>Security Policy Exception Policy and Procedure</w:t>
            </w:r>
            <w:r w:rsidRPr="00E52E77">
              <w:rPr>
                <w:rFonts w:ascii="Roboto" w:hAnsi="Roboto" w:cs="Arial"/>
                <w:sz w:val="20"/>
              </w:rPr>
              <w:t xml:space="preserve">.”  Scoped expanded to include Business Partners and content amended to support an exception rather than an exemption process. </w:t>
            </w:r>
          </w:p>
        </w:tc>
      </w:tr>
      <w:tr w:rsidR="00D56148" w:rsidRPr="00AA64E8" w:rsidTr="00D56148">
        <w:tblPrEx>
          <w:shd w:val="clear" w:color="auto" w:fill="auto"/>
        </w:tblPrEx>
        <w:tc>
          <w:tcPr>
            <w:tcW w:w="1195" w:type="dxa"/>
            <w:shd w:val="clear" w:color="auto" w:fill="auto"/>
          </w:tcPr>
          <w:p w:rsidR="00D56148" w:rsidRPr="00E52E77" w:rsidRDefault="00D56148" w:rsidP="00D56148">
            <w:pPr>
              <w:jc w:val="center"/>
              <w:rPr>
                <w:rFonts w:ascii="Roboto" w:hAnsi="Roboto"/>
                <w:sz w:val="20"/>
              </w:rPr>
            </w:pPr>
            <w:r w:rsidRPr="00E52E77">
              <w:rPr>
                <w:rFonts w:ascii="Roboto" w:hAnsi="Roboto"/>
                <w:sz w:val="20"/>
              </w:rPr>
              <w:t>3</w:t>
            </w:r>
          </w:p>
        </w:tc>
        <w:tc>
          <w:tcPr>
            <w:tcW w:w="1620" w:type="dxa"/>
            <w:shd w:val="clear" w:color="auto" w:fill="auto"/>
          </w:tcPr>
          <w:p w:rsidR="00D56148" w:rsidRPr="00E52E77" w:rsidRDefault="00D56148" w:rsidP="00D56148">
            <w:pPr>
              <w:rPr>
                <w:rFonts w:ascii="Roboto" w:hAnsi="Roboto"/>
                <w:sz w:val="20"/>
              </w:rPr>
            </w:pPr>
            <w:r w:rsidRPr="00E52E77">
              <w:rPr>
                <w:rFonts w:ascii="Roboto" w:hAnsi="Roboto"/>
                <w:sz w:val="20"/>
              </w:rPr>
              <w:t>12/18/2008</w:t>
            </w:r>
          </w:p>
        </w:tc>
        <w:tc>
          <w:tcPr>
            <w:tcW w:w="6660" w:type="dxa"/>
            <w:shd w:val="clear" w:color="auto" w:fill="auto"/>
          </w:tcPr>
          <w:p w:rsidR="00D56148" w:rsidRPr="00E52E77" w:rsidRDefault="00D56148" w:rsidP="00D56148">
            <w:pPr>
              <w:rPr>
                <w:rFonts w:ascii="Roboto" w:hAnsi="Roboto"/>
                <w:sz w:val="20"/>
              </w:rPr>
            </w:pPr>
            <w:r w:rsidRPr="00E52E77">
              <w:rPr>
                <w:rFonts w:ascii="Roboto" w:hAnsi="Roboto"/>
                <w:sz w:val="20"/>
              </w:rPr>
              <w:t xml:space="preserve">Clarity changes to Attachment 1:  </w:t>
            </w:r>
            <w:r w:rsidR="00156C06" w:rsidRPr="00E52E77">
              <w:rPr>
                <w:rFonts w:ascii="Roboto" w:hAnsi="Roboto"/>
                <w:sz w:val="20"/>
              </w:rPr>
              <w:t>“</w:t>
            </w:r>
            <w:r w:rsidR="007F06DF" w:rsidRPr="00E52E77">
              <w:rPr>
                <w:rFonts w:ascii="Roboto" w:hAnsi="Roboto"/>
                <w:sz w:val="20"/>
              </w:rPr>
              <w:t>YOUR AGENCY NAME</w:t>
            </w:r>
            <w:r w:rsidR="00156C06" w:rsidRPr="00E52E77">
              <w:rPr>
                <w:rFonts w:ascii="Roboto" w:hAnsi="Roboto"/>
                <w:sz w:val="20"/>
              </w:rPr>
              <w:t>”</w:t>
            </w:r>
            <w:r w:rsidRPr="00E52E77">
              <w:rPr>
                <w:rFonts w:ascii="Roboto" w:hAnsi="Roboto"/>
                <w:sz w:val="20"/>
              </w:rPr>
              <w:t xml:space="preserve"> Security Policy &amp; Procedure Temporary Exception Request FORM.</w:t>
            </w:r>
          </w:p>
        </w:tc>
      </w:tr>
      <w:tr w:rsidR="00D56148" w:rsidRPr="00AA64E8" w:rsidTr="00D56148">
        <w:tblPrEx>
          <w:shd w:val="clear" w:color="auto" w:fill="auto"/>
        </w:tblPrEx>
        <w:tc>
          <w:tcPr>
            <w:tcW w:w="1195" w:type="dxa"/>
            <w:shd w:val="clear" w:color="auto" w:fill="auto"/>
          </w:tcPr>
          <w:p w:rsidR="00D56148" w:rsidRPr="00E52E77" w:rsidRDefault="00D56148" w:rsidP="00D56148">
            <w:pPr>
              <w:jc w:val="center"/>
              <w:rPr>
                <w:rFonts w:ascii="Roboto" w:hAnsi="Roboto"/>
                <w:sz w:val="20"/>
              </w:rPr>
            </w:pPr>
            <w:r w:rsidRPr="00E52E77">
              <w:rPr>
                <w:rFonts w:ascii="Roboto" w:hAnsi="Roboto"/>
                <w:sz w:val="20"/>
              </w:rPr>
              <w:t>4</w:t>
            </w:r>
          </w:p>
        </w:tc>
        <w:tc>
          <w:tcPr>
            <w:tcW w:w="1620" w:type="dxa"/>
            <w:shd w:val="clear" w:color="auto" w:fill="auto"/>
          </w:tcPr>
          <w:p w:rsidR="00D56148" w:rsidRPr="00E52E77" w:rsidRDefault="00D56148" w:rsidP="00D56148">
            <w:pPr>
              <w:rPr>
                <w:rFonts w:ascii="Roboto" w:hAnsi="Roboto"/>
                <w:sz w:val="20"/>
              </w:rPr>
            </w:pPr>
            <w:r w:rsidRPr="00E52E77">
              <w:rPr>
                <w:rFonts w:ascii="Roboto" w:hAnsi="Roboto"/>
                <w:sz w:val="20"/>
              </w:rPr>
              <w:t>06/17/2010</w:t>
            </w:r>
          </w:p>
        </w:tc>
        <w:tc>
          <w:tcPr>
            <w:tcW w:w="6660" w:type="dxa"/>
            <w:shd w:val="clear" w:color="auto" w:fill="auto"/>
          </w:tcPr>
          <w:p w:rsidR="00D56148" w:rsidRPr="00E52E77" w:rsidRDefault="00D56148" w:rsidP="00D56148">
            <w:pPr>
              <w:rPr>
                <w:rFonts w:ascii="Roboto" w:hAnsi="Roboto"/>
                <w:sz w:val="20"/>
              </w:rPr>
            </w:pPr>
            <w:r w:rsidRPr="00E52E77">
              <w:rPr>
                <w:rFonts w:ascii="Roboto" w:hAnsi="Roboto"/>
                <w:sz w:val="20"/>
              </w:rPr>
              <w:t>Remove “Temporary” and “CISIAO” as referenced throughout the document.  Also, replaced “</w:t>
            </w:r>
            <w:r w:rsidRPr="00E52E77">
              <w:rPr>
                <w:rFonts w:ascii="Roboto" w:hAnsi="Roboto" w:cs="Arial"/>
                <w:sz w:val="20"/>
              </w:rPr>
              <w:t>unmitigated”</w:t>
            </w:r>
            <w:r w:rsidRPr="00E52E77">
              <w:rPr>
                <w:rFonts w:ascii="Roboto" w:hAnsi="Roboto"/>
                <w:sz w:val="20"/>
              </w:rPr>
              <w:t xml:space="preserve"> with “residual” to align with Commonwealth Security Standard SEC501. </w:t>
            </w:r>
          </w:p>
        </w:tc>
      </w:tr>
      <w:tr w:rsidR="00D56148" w:rsidRPr="00AA64E8" w:rsidTr="00D56148">
        <w:tblPrEx>
          <w:shd w:val="clear" w:color="auto" w:fill="auto"/>
        </w:tblPrEx>
        <w:tc>
          <w:tcPr>
            <w:tcW w:w="1195" w:type="dxa"/>
            <w:shd w:val="clear" w:color="auto" w:fill="auto"/>
          </w:tcPr>
          <w:p w:rsidR="00D56148" w:rsidRPr="00E52E77" w:rsidRDefault="00D56148" w:rsidP="00D56148">
            <w:pPr>
              <w:jc w:val="center"/>
              <w:rPr>
                <w:rFonts w:ascii="Roboto" w:hAnsi="Roboto"/>
                <w:sz w:val="20"/>
              </w:rPr>
            </w:pPr>
            <w:r w:rsidRPr="00E52E77">
              <w:rPr>
                <w:rFonts w:ascii="Roboto" w:hAnsi="Roboto"/>
                <w:sz w:val="20"/>
              </w:rPr>
              <w:t>4.1</w:t>
            </w:r>
          </w:p>
        </w:tc>
        <w:tc>
          <w:tcPr>
            <w:tcW w:w="1620" w:type="dxa"/>
            <w:shd w:val="clear" w:color="auto" w:fill="auto"/>
          </w:tcPr>
          <w:p w:rsidR="00D56148" w:rsidRPr="00E52E77" w:rsidRDefault="00D56148" w:rsidP="00D56148">
            <w:pPr>
              <w:rPr>
                <w:rFonts w:ascii="Roboto" w:hAnsi="Roboto"/>
                <w:sz w:val="20"/>
              </w:rPr>
            </w:pPr>
            <w:r w:rsidRPr="00E52E77">
              <w:rPr>
                <w:rFonts w:ascii="Roboto" w:hAnsi="Roboto"/>
                <w:sz w:val="20"/>
              </w:rPr>
              <w:t>08/06/2010</w:t>
            </w:r>
          </w:p>
        </w:tc>
        <w:tc>
          <w:tcPr>
            <w:tcW w:w="6660" w:type="dxa"/>
            <w:shd w:val="clear" w:color="auto" w:fill="auto"/>
          </w:tcPr>
          <w:p w:rsidR="00D56148" w:rsidRPr="00E52E77" w:rsidRDefault="00D56148" w:rsidP="00D56148">
            <w:pPr>
              <w:rPr>
                <w:rFonts w:ascii="Roboto" w:hAnsi="Roboto"/>
                <w:sz w:val="20"/>
              </w:rPr>
            </w:pPr>
            <w:r w:rsidRPr="00E52E77">
              <w:rPr>
                <w:rFonts w:ascii="Roboto" w:hAnsi="Roboto"/>
                <w:sz w:val="20"/>
              </w:rPr>
              <w:t>Updated link for COV ITRM Information Security Standard (SEC501-01).</w:t>
            </w:r>
          </w:p>
        </w:tc>
      </w:tr>
      <w:tr w:rsidR="00D56148" w:rsidRPr="00AA64E8" w:rsidTr="00D56148">
        <w:tblPrEx>
          <w:shd w:val="clear" w:color="auto" w:fill="auto"/>
        </w:tblPrEx>
        <w:tc>
          <w:tcPr>
            <w:tcW w:w="1195" w:type="dxa"/>
            <w:shd w:val="clear" w:color="auto" w:fill="auto"/>
          </w:tcPr>
          <w:p w:rsidR="00D56148" w:rsidRPr="00E52E77" w:rsidRDefault="00D56148" w:rsidP="00D56148">
            <w:pPr>
              <w:jc w:val="center"/>
              <w:rPr>
                <w:rFonts w:ascii="Roboto" w:hAnsi="Roboto"/>
                <w:sz w:val="20"/>
              </w:rPr>
            </w:pPr>
            <w:r w:rsidRPr="00E52E77">
              <w:rPr>
                <w:rFonts w:ascii="Roboto" w:hAnsi="Roboto"/>
                <w:sz w:val="20"/>
              </w:rPr>
              <w:t>5</w:t>
            </w:r>
          </w:p>
        </w:tc>
        <w:tc>
          <w:tcPr>
            <w:tcW w:w="1620" w:type="dxa"/>
            <w:shd w:val="clear" w:color="auto" w:fill="auto"/>
          </w:tcPr>
          <w:p w:rsidR="00D56148" w:rsidRPr="00E52E77" w:rsidRDefault="00D56148" w:rsidP="00D56148">
            <w:pPr>
              <w:rPr>
                <w:rFonts w:ascii="Roboto" w:hAnsi="Roboto"/>
                <w:sz w:val="20"/>
              </w:rPr>
            </w:pPr>
            <w:r w:rsidRPr="00E52E77">
              <w:rPr>
                <w:rFonts w:ascii="Roboto" w:hAnsi="Roboto"/>
                <w:sz w:val="20"/>
              </w:rPr>
              <w:t>02/08/2013</w:t>
            </w:r>
          </w:p>
        </w:tc>
        <w:tc>
          <w:tcPr>
            <w:tcW w:w="6660" w:type="dxa"/>
            <w:shd w:val="clear" w:color="auto" w:fill="auto"/>
          </w:tcPr>
          <w:p w:rsidR="00D56148" w:rsidRPr="00E52E77" w:rsidRDefault="00D56148" w:rsidP="00D56148">
            <w:pPr>
              <w:rPr>
                <w:rFonts w:ascii="Roboto" w:hAnsi="Roboto"/>
                <w:sz w:val="20"/>
              </w:rPr>
            </w:pPr>
            <w:r w:rsidRPr="00E52E77">
              <w:rPr>
                <w:rFonts w:ascii="Roboto" w:hAnsi="Roboto"/>
                <w:sz w:val="20"/>
              </w:rPr>
              <w:t>Administrative Changes</w:t>
            </w:r>
          </w:p>
        </w:tc>
      </w:tr>
      <w:tr w:rsidR="00D56148" w:rsidRPr="00AA64E8" w:rsidTr="000F072E">
        <w:tblPrEx>
          <w:shd w:val="clear" w:color="auto" w:fill="auto"/>
        </w:tblPrEx>
        <w:tc>
          <w:tcPr>
            <w:tcW w:w="1195" w:type="dxa"/>
            <w:shd w:val="clear" w:color="auto" w:fill="auto"/>
          </w:tcPr>
          <w:p w:rsidR="00D56148" w:rsidRPr="00E52E77" w:rsidRDefault="00D56148" w:rsidP="00D56148">
            <w:pPr>
              <w:jc w:val="center"/>
              <w:rPr>
                <w:rFonts w:ascii="Roboto" w:hAnsi="Roboto"/>
                <w:sz w:val="20"/>
              </w:rPr>
            </w:pPr>
            <w:r w:rsidRPr="00E52E77">
              <w:rPr>
                <w:rFonts w:ascii="Roboto" w:hAnsi="Roboto"/>
                <w:sz w:val="20"/>
              </w:rPr>
              <w:lastRenderedPageBreak/>
              <w:t>6</w:t>
            </w:r>
          </w:p>
        </w:tc>
        <w:tc>
          <w:tcPr>
            <w:tcW w:w="1620" w:type="dxa"/>
            <w:shd w:val="clear" w:color="auto" w:fill="auto"/>
          </w:tcPr>
          <w:p w:rsidR="00D56148" w:rsidRPr="00E52E77" w:rsidRDefault="00B024FF" w:rsidP="00760FA9">
            <w:pPr>
              <w:rPr>
                <w:rFonts w:ascii="Roboto" w:hAnsi="Roboto"/>
                <w:sz w:val="20"/>
              </w:rPr>
            </w:pPr>
            <w:r w:rsidRPr="00E52E77">
              <w:rPr>
                <w:rFonts w:ascii="Roboto" w:hAnsi="Roboto"/>
                <w:sz w:val="20"/>
              </w:rPr>
              <w:t>07/01/2014</w:t>
            </w:r>
          </w:p>
        </w:tc>
        <w:tc>
          <w:tcPr>
            <w:tcW w:w="6660" w:type="dxa"/>
            <w:shd w:val="clear" w:color="auto" w:fill="auto"/>
          </w:tcPr>
          <w:p w:rsidR="00D56148" w:rsidRPr="00E52E77" w:rsidRDefault="00D56148" w:rsidP="00D56148">
            <w:pPr>
              <w:rPr>
                <w:rFonts w:ascii="Roboto" w:hAnsi="Roboto"/>
                <w:sz w:val="20"/>
              </w:rPr>
            </w:pPr>
            <w:r w:rsidRPr="00E52E77">
              <w:rPr>
                <w:rFonts w:ascii="Roboto" w:hAnsi="Roboto"/>
                <w:sz w:val="20"/>
              </w:rPr>
              <w:t>Name changed and updated to conform to Information Security Standard SEC501 revision 8. Role matrix added</w:t>
            </w:r>
          </w:p>
        </w:tc>
      </w:tr>
      <w:tr w:rsidR="000F072E" w:rsidRPr="00AA64E8" w:rsidTr="00DD5273">
        <w:tblPrEx>
          <w:shd w:val="clear" w:color="auto" w:fill="auto"/>
        </w:tblPrEx>
        <w:tc>
          <w:tcPr>
            <w:tcW w:w="1195" w:type="dxa"/>
            <w:tcBorders>
              <w:bottom w:val="single" w:sz="6" w:space="0" w:color="auto"/>
            </w:tcBorders>
            <w:shd w:val="clear" w:color="auto" w:fill="auto"/>
          </w:tcPr>
          <w:p w:rsidR="000F072E" w:rsidRPr="00E52E77" w:rsidRDefault="000F072E" w:rsidP="00D56148">
            <w:pPr>
              <w:jc w:val="center"/>
              <w:rPr>
                <w:rFonts w:ascii="Roboto" w:hAnsi="Roboto"/>
                <w:sz w:val="20"/>
              </w:rPr>
            </w:pPr>
            <w:r>
              <w:rPr>
                <w:rFonts w:ascii="Roboto" w:hAnsi="Roboto"/>
                <w:sz w:val="20"/>
              </w:rPr>
              <w:t>7</w:t>
            </w:r>
          </w:p>
        </w:tc>
        <w:tc>
          <w:tcPr>
            <w:tcW w:w="1620" w:type="dxa"/>
            <w:tcBorders>
              <w:bottom w:val="single" w:sz="6" w:space="0" w:color="auto"/>
            </w:tcBorders>
            <w:shd w:val="clear" w:color="auto" w:fill="auto"/>
          </w:tcPr>
          <w:p w:rsidR="000F072E" w:rsidRPr="00E52E77" w:rsidRDefault="000F072E" w:rsidP="00760FA9">
            <w:pPr>
              <w:rPr>
                <w:rFonts w:ascii="Roboto" w:hAnsi="Roboto"/>
                <w:sz w:val="20"/>
              </w:rPr>
            </w:pPr>
            <w:r>
              <w:rPr>
                <w:rFonts w:ascii="Roboto" w:hAnsi="Roboto"/>
                <w:sz w:val="20"/>
              </w:rPr>
              <w:t>11/19/202</w:t>
            </w:r>
          </w:p>
        </w:tc>
        <w:tc>
          <w:tcPr>
            <w:tcW w:w="6660" w:type="dxa"/>
            <w:tcBorders>
              <w:bottom w:val="single" w:sz="6" w:space="0" w:color="auto"/>
            </w:tcBorders>
            <w:shd w:val="clear" w:color="auto" w:fill="auto"/>
          </w:tcPr>
          <w:p w:rsidR="000F072E" w:rsidRPr="00E52E77" w:rsidRDefault="000F072E" w:rsidP="00D56148">
            <w:pPr>
              <w:rPr>
                <w:rFonts w:ascii="Roboto" w:hAnsi="Roboto"/>
                <w:sz w:val="20"/>
              </w:rPr>
            </w:pPr>
            <w:r>
              <w:rPr>
                <w:rFonts w:ascii="Roboto" w:hAnsi="Roboto"/>
                <w:sz w:val="20"/>
              </w:rPr>
              <w:t>Formatting changes</w:t>
            </w:r>
          </w:p>
        </w:tc>
      </w:tr>
    </w:tbl>
    <w:p w:rsidR="00D56148" w:rsidRDefault="00D56148" w:rsidP="00D56148">
      <w:pPr>
        <w:ind w:left="1440" w:hanging="1440"/>
        <w:rPr>
          <w:rFonts w:ascii="Arial" w:eastAsia="MS Mincho" w:hAnsi="Arial" w:cs="Arial"/>
          <w:b/>
          <w:caps/>
          <w:sz w:val="32"/>
          <w:szCs w:val="32"/>
        </w:rPr>
      </w:pPr>
    </w:p>
    <w:p w:rsidR="00D56148" w:rsidRDefault="00D56148">
      <w:pPr>
        <w:rPr>
          <w:rFonts w:ascii="Arial" w:eastAsia="MS Mincho" w:hAnsi="Arial" w:cs="Arial"/>
          <w:b/>
          <w:caps/>
          <w:sz w:val="32"/>
          <w:szCs w:val="32"/>
        </w:rPr>
      </w:pPr>
      <w:r>
        <w:rPr>
          <w:rFonts w:ascii="Arial" w:eastAsia="MS Mincho" w:hAnsi="Arial" w:cs="Arial"/>
          <w:b/>
          <w:caps/>
          <w:sz w:val="32"/>
          <w:szCs w:val="32"/>
        </w:rPr>
        <w:br w:type="page"/>
      </w:r>
    </w:p>
    <w:p w:rsidR="00D56148" w:rsidRPr="00E52E77" w:rsidRDefault="00D56148" w:rsidP="00D56148">
      <w:pPr>
        <w:ind w:left="1440" w:hanging="1440"/>
        <w:rPr>
          <w:rFonts w:ascii="Rajdhani" w:eastAsia="MS Mincho" w:hAnsi="Rajdhani" w:cs="Rajdhani"/>
          <w:b/>
          <w:szCs w:val="24"/>
        </w:rPr>
      </w:pPr>
      <w:r w:rsidRPr="00E52E77">
        <w:rPr>
          <w:rFonts w:ascii="Rajdhani" w:eastAsia="MS Mincho" w:hAnsi="Rajdhani" w:cs="Rajdhani"/>
          <w:b/>
          <w:caps/>
          <w:szCs w:val="24"/>
        </w:rPr>
        <w:lastRenderedPageBreak/>
        <w:t>Attachment</w:t>
      </w:r>
      <w:r w:rsidRPr="00E52E77">
        <w:rPr>
          <w:rFonts w:ascii="Rajdhani" w:eastAsia="MS Mincho" w:hAnsi="Rajdhani" w:cs="Rajdhani"/>
          <w:b/>
          <w:szCs w:val="24"/>
        </w:rPr>
        <w:t xml:space="preserve"> 1: </w:t>
      </w:r>
    </w:p>
    <w:p w:rsidR="00D56148" w:rsidRPr="000B1042" w:rsidRDefault="00990E12" w:rsidP="00D56148">
      <w:pPr>
        <w:pStyle w:val="Heading3"/>
        <w:ind w:left="3600"/>
        <w:rPr>
          <w:rFonts w:ascii="Arial" w:hAnsi="Arial" w:cs="Arial"/>
          <w:sz w:val="32"/>
          <w:szCs w:val="32"/>
        </w:rPr>
      </w:pPr>
      <w:bookmarkStart w:id="2" w:name="_VITA_Security_Policy"/>
      <w:bookmarkEnd w:id="2"/>
      <w:r>
        <w:rPr>
          <w:rFonts w:ascii="Arial" w:hAnsi="Arial" w:cs="Arial"/>
          <w:noProof/>
          <w:sz w:val="32"/>
          <w:szCs w:val="32"/>
        </w:rPr>
        <w:pict>
          <v:shape id="Text Box 4" o:spid="_x0000_s1027" type="#_x0000_t202" style="position:absolute;left:0;text-align:left;margin-left:75.75pt;margin-top:12.55pt;width:358.5pt;height:56.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IjuQ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" filled="f" stroked="f">
            <v:textbox>
              <w:txbxContent>
                <w:p w:rsidR="00437511" w:rsidRPr="000F072E" w:rsidRDefault="00437511" w:rsidP="00D56148">
                  <w:pPr>
                    <w:rPr>
                      <w:rFonts w:ascii="Rajdhani" w:hAnsi="Rajdhani" w:cs="Rajdhani"/>
                      <w:b/>
                    </w:rPr>
                  </w:pPr>
                  <w:r w:rsidRPr="000F072E">
                    <w:rPr>
                      <w:rFonts w:ascii="Rajdhani" w:hAnsi="Rajdhani" w:cs="Rajdhani"/>
                      <w:b/>
                      <w:sz w:val="32"/>
                      <w:szCs w:val="32"/>
                    </w:rPr>
                    <w:t>VITA IT Security Policy &amp; Standard Exception Request Form</w:t>
                  </w:r>
                </w:p>
              </w:txbxContent>
            </v:textbox>
          </v:shape>
        </w:pict>
      </w:r>
    </w:p>
    <w:p w:rsidR="000F072E" w:rsidRDefault="000F072E" w:rsidP="00D56148">
      <w:pPr>
        <w:ind w:firstLine="90"/>
        <w:jc w:val="both"/>
        <w:rPr>
          <w:rFonts w:ascii="Arial" w:hAnsi="Arial" w:cs="Arial"/>
          <w:b/>
          <w:noProof/>
          <w:sz w:val="32"/>
          <w:szCs w:val="32"/>
        </w:rPr>
      </w:pPr>
    </w:p>
    <w:p w:rsidR="000F072E" w:rsidRDefault="000F072E" w:rsidP="00D56148">
      <w:pPr>
        <w:ind w:firstLine="90"/>
        <w:jc w:val="both"/>
        <w:rPr>
          <w:rFonts w:ascii="Arial" w:hAnsi="Arial" w:cs="Arial"/>
          <w:b/>
          <w:noProof/>
          <w:sz w:val="32"/>
          <w:szCs w:val="32"/>
        </w:rPr>
      </w:pPr>
    </w:p>
    <w:p w:rsidR="000F072E" w:rsidRDefault="000F072E" w:rsidP="00D56148">
      <w:pPr>
        <w:ind w:firstLine="90"/>
        <w:jc w:val="both"/>
        <w:rPr>
          <w:rFonts w:ascii="Arial" w:hAnsi="Arial" w:cs="Arial"/>
          <w:b/>
          <w:noProof/>
          <w:sz w:val="32"/>
          <w:szCs w:val="32"/>
        </w:rPr>
      </w:pPr>
    </w:p>
    <w:p w:rsidR="00D56148" w:rsidRPr="00E05EF4" w:rsidRDefault="00D56148" w:rsidP="00D56148">
      <w:pPr>
        <w:ind w:firstLine="90"/>
        <w:jc w:val="both"/>
        <w:rPr>
          <w:sz w:val="32"/>
          <w:szCs w:val="32"/>
        </w:rPr>
      </w:pPr>
      <w:r>
        <w:rPr>
          <w:rFonts w:ascii="Arial" w:hAnsi="Arial" w:cs="Arial"/>
          <w:b/>
          <w:sz w:val="32"/>
          <w:szCs w:val="32"/>
        </w:rPr>
        <w:t xml:space="preserve">            </w:t>
      </w: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Pr="00E52E77" w:rsidRDefault="00D56148" w:rsidP="00D56148">
      <w:pPr>
        <w:tabs>
          <w:tab w:val="left" w:pos="720"/>
        </w:tabs>
        <w:outlineLvl w:val="0"/>
        <w:rPr>
          <w:rFonts w:ascii="Roboto" w:hAnsi="Roboto" w:cs="Arial"/>
          <w:sz w:val="20"/>
        </w:rPr>
      </w:pPr>
      <w:r w:rsidRPr="00E52E77">
        <w:rPr>
          <w:rFonts w:ascii="Roboto" w:hAnsi="Roboto" w:cs="Arial"/>
          <w:b/>
          <w:sz w:val="20"/>
        </w:rPr>
        <w:t xml:space="preserve">Date of Request: </w:t>
      </w:r>
      <w:r w:rsidRPr="00E52E77">
        <w:rPr>
          <w:rFonts w:ascii="Roboto" w:hAnsi="Roboto" w:cs="Arial"/>
          <w:sz w:val="20"/>
        </w:rPr>
        <w:t>__________</w:t>
      </w:r>
    </w:p>
    <w:p w:rsidR="00D56148" w:rsidRPr="00E52E77" w:rsidRDefault="00D56148" w:rsidP="00D56148">
      <w:pPr>
        <w:tabs>
          <w:tab w:val="left" w:pos="720"/>
        </w:tabs>
        <w:rPr>
          <w:rFonts w:ascii="Roboto" w:hAnsi="Roboto" w:cs="Arial"/>
          <w:b/>
          <w:sz w:val="20"/>
        </w:rPr>
      </w:pPr>
    </w:p>
    <w:p w:rsidR="00D56148" w:rsidRPr="00E05EF4" w:rsidRDefault="00D56148" w:rsidP="00D56148">
      <w:pPr>
        <w:tabs>
          <w:tab w:val="left" w:pos="720"/>
        </w:tabs>
        <w:outlineLvl w:val="0"/>
        <w:rPr>
          <w:rFonts w:ascii="Arial" w:hAnsi="Arial" w:cs="Arial"/>
          <w:sz w:val="22"/>
          <w:szCs w:val="22"/>
        </w:rPr>
      </w:pPr>
      <w:r w:rsidRPr="00E52E77">
        <w:rPr>
          <w:rFonts w:ascii="Roboto" w:hAnsi="Roboto" w:cs="Arial"/>
          <w:b/>
          <w:sz w:val="20"/>
        </w:rPr>
        <w:t xml:space="preserve">Requester:  </w:t>
      </w:r>
      <w:r w:rsidRPr="00E52E77">
        <w:rPr>
          <w:rFonts w:ascii="Roboto" w:hAnsi="Roboto" w:cs="Arial"/>
          <w:sz w:val="20"/>
        </w:rPr>
        <w:t xml:space="preserve">__________________________ </w:t>
      </w:r>
      <w:r w:rsidRPr="00E52E77">
        <w:rPr>
          <w:rFonts w:ascii="Roboto" w:hAnsi="Roboto" w:cs="Arial"/>
          <w:b/>
          <w:sz w:val="20"/>
        </w:rPr>
        <w:t>Directorate</w:t>
      </w:r>
      <w:r w:rsidRPr="00E52E77">
        <w:rPr>
          <w:rFonts w:ascii="Roboto" w:hAnsi="Roboto" w:cs="Arial"/>
          <w:sz w:val="20"/>
        </w:rPr>
        <w:t>_______________________</w:t>
      </w:r>
    </w:p>
    <w:p w:rsidR="00D56148" w:rsidRPr="00E05EF4" w:rsidRDefault="00D56148" w:rsidP="00D56148">
      <w:pPr>
        <w:tabs>
          <w:tab w:val="left" w:pos="720"/>
        </w:tabs>
        <w:rPr>
          <w:rFonts w:ascii="Arial" w:hAnsi="Arial" w:cs="Arial"/>
          <w:sz w:val="22"/>
          <w:szCs w:val="22"/>
        </w:rPr>
      </w:pPr>
      <w:r w:rsidRPr="00E05EF4">
        <w:rPr>
          <w:rFonts w:ascii="Arial" w:hAnsi="Arial" w:cs="Arial"/>
          <w:sz w:val="22"/>
          <w:szCs w:val="22"/>
        </w:rPr>
        <w:tab/>
      </w:r>
      <w:r w:rsidRPr="00E05EF4">
        <w:rPr>
          <w:rFonts w:ascii="Arial" w:hAnsi="Arial" w:cs="Arial"/>
          <w:sz w:val="22"/>
          <w:szCs w:val="22"/>
        </w:rPr>
        <w:tab/>
      </w:r>
      <w:r w:rsidRPr="00E05EF4">
        <w:rPr>
          <w:rFonts w:ascii="Arial" w:hAnsi="Arial" w:cs="Arial"/>
          <w:sz w:val="22"/>
          <w:szCs w:val="22"/>
        </w:rPr>
        <w:tab/>
      </w:r>
      <w:r w:rsidRPr="00E05EF4">
        <w:rPr>
          <w:rFonts w:ascii="Arial" w:hAnsi="Arial" w:cs="Arial"/>
          <w:sz w:val="22"/>
          <w:szCs w:val="22"/>
        </w:rPr>
        <w:tab/>
      </w:r>
    </w:p>
    <w:p w:rsidR="00D56148" w:rsidRPr="00E52E77" w:rsidRDefault="00D56148" w:rsidP="00D56148">
      <w:pPr>
        <w:tabs>
          <w:tab w:val="left" w:pos="720"/>
        </w:tabs>
        <w:rPr>
          <w:rFonts w:ascii="Roboto" w:hAnsi="Roboto" w:cs="Verdana"/>
          <w:color w:val="FF0000"/>
          <w:sz w:val="20"/>
        </w:rPr>
      </w:pPr>
      <w:r w:rsidRPr="00E52E77">
        <w:rPr>
          <w:rFonts w:ascii="Roboto" w:hAnsi="Roboto" w:cs="Verdana"/>
          <w:color w:val="FF0000"/>
          <w:sz w:val="20"/>
        </w:rPr>
        <w:t xml:space="preserve">Note: This request is for an exception(s) to a component of the </w:t>
      </w:r>
      <w:r w:rsidR="00156C06" w:rsidRPr="00E52E77">
        <w:rPr>
          <w:rFonts w:ascii="Roboto" w:hAnsi="Roboto" w:cs="Verdana"/>
          <w:color w:val="FF0000"/>
          <w:sz w:val="20"/>
        </w:rPr>
        <w:t>“</w:t>
      </w:r>
      <w:r w:rsidR="007F06DF" w:rsidRPr="00E52E77">
        <w:rPr>
          <w:rFonts w:ascii="Roboto" w:hAnsi="Roboto" w:cs="Verdana"/>
          <w:color w:val="FF0000"/>
          <w:sz w:val="20"/>
        </w:rPr>
        <w:t>YOUR AGENCY NAME</w:t>
      </w:r>
      <w:r w:rsidR="00156C06" w:rsidRPr="00E52E77">
        <w:rPr>
          <w:rFonts w:ascii="Roboto" w:hAnsi="Roboto" w:cs="Verdana"/>
          <w:color w:val="FF0000"/>
          <w:sz w:val="20"/>
        </w:rPr>
        <w:t>”</w:t>
      </w:r>
      <w:r w:rsidRPr="00E52E77">
        <w:rPr>
          <w:rFonts w:ascii="Roboto" w:hAnsi="Roboto" w:cs="Verdana"/>
          <w:color w:val="FF0000"/>
          <w:sz w:val="20"/>
        </w:rPr>
        <w:t xml:space="preserve"> Security policy and/or procedure(s) and approval of this request does not in any way address the feasibility of operational implementation.  You are encouraged to check with your technical support staff prior to submitting this request.</w:t>
      </w:r>
    </w:p>
    <w:p w:rsidR="00D56148" w:rsidRPr="00815E53" w:rsidRDefault="00D56148" w:rsidP="00D56148">
      <w:pPr>
        <w:tabs>
          <w:tab w:val="left" w:pos="720"/>
        </w:tabs>
        <w:rPr>
          <w:rFonts w:ascii="Verdana" w:hAnsi="Verdana" w:cs="Arial"/>
          <w:color w:val="FF0000"/>
          <w:sz w:val="20"/>
        </w:rPr>
      </w:pPr>
    </w:p>
    <w:p w:rsidR="00D56148" w:rsidRDefault="00D56148" w:rsidP="00D56148">
      <w:pPr>
        <w:tabs>
          <w:tab w:val="left" w:pos="720"/>
        </w:tabs>
        <w:rPr>
          <w:rFonts w:ascii="Arial" w:hAnsi="Arial" w:cs="Arial"/>
          <w:b/>
          <w:sz w:val="22"/>
          <w:szCs w:val="22"/>
        </w:rPr>
      </w:pPr>
    </w:p>
    <w:p w:rsidR="00D56148" w:rsidRPr="00E52E77" w:rsidRDefault="00D56148" w:rsidP="00D56148">
      <w:pPr>
        <w:tabs>
          <w:tab w:val="left" w:pos="720"/>
        </w:tabs>
        <w:rPr>
          <w:rFonts w:ascii="Roboto" w:hAnsi="Roboto" w:cs="Arial"/>
          <w:sz w:val="20"/>
        </w:rPr>
      </w:pPr>
      <w:r w:rsidRPr="00E52E77">
        <w:rPr>
          <w:rFonts w:ascii="Roboto" w:hAnsi="Roboto" w:cs="Arial"/>
          <w:sz w:val="20"/>
        </w:rPr>
        <w:t>1. Provide the</w:t>
      </w:r>
      <w:r w:rsidRPr="00E52E77">
        <w:rPr>
          <w:rFonts w:ascii="Roboto" w:hAnsi="Roboto" w:cs="Arial"/>
          <w:b/>
          <w:sz w:val="20"/>
        </w:rPr>
        <w:t xml:space="preserve"> Business or Technical Justification:</w:t>
      </w:r>
      <w:r w:rsidRPr="00E52E77">
        <w:rPr>
          <w:rFonts w:ascii="Roboto" w:hAnsi="Roboto" w:cs="Arial"/>
          <w:sz w:val="20"/>
        </w:rPr>
        <w:t xml:space="preserve"> </w:t>
      </w:r>
      <w:r w:rsidRPr="00E52E77">
        <w:rPr>
          <w:rFonts w:ascii="Roboto" w:hAnsi="Roboto" w:cs="Arial"/>
          <w:i/>
          <w:sz w:val="20"/>
        </w:rPr>
        <w:t xml:space="preserve">(Identify the </w:t>
      </w:r>
      <w:r w:rsidR="00156C06" w:rsidRPr="00E52E77">
        <w:rPr>
          <w:rFonts w:ascii="Roboto" w:hAnsi="Roboto" w:cs="Arial"/>
          <w:i/>
          <w:sz w:val="20"/>
        </w:rPr>
        <w:t>“</w:t>
      </w:r>
      <w:r w:rsidR="007F06DF" w:rsidRPr="00E52E77">
        <w:rPr>
          <w:rFonts w:ascii="Roboto" w:hAnsi="Roboto" w:cs="Arial"/>
          <w:i/>
          <w:sz w:val="20"/>
        </w:rPr>
        <w:t>YOUR AGENCY NAME</w:t>
      </w:r>
      <w:r w:rsidR="00156C06" w:rsidRPr="00E52E77">
        <w:rPr>
          <w:rFonts w:ascii="Roboto" w:hAnsi="Roboto" w:cs="Arial"/>
          <w:i/>
          <w:sz w:val="20"/>
        </w:rPr>
        <w:t>”</w:t>
      </w:r>
      <w:r w:rsidRPr="00E52E77">
        <w:rPr>
          <w:rFonts w:ascii="Roboto" w:hAnsi="Roboto" w:cs="Arial"/>
          <w:i/>
          <w:sz w:val="20"/>
        </w:rPr>
        <w:t xml:space="preserve"> Security Policy or Procedure for which exception is being requested</w:t>
      </w:r>
      <w:r w:rsidRPr="00E52E77">
        <w:rPr>
          <w:rFonts w:ascii="Roboto" w:hAnsi="Roboto" w:cs="Arial"/>
          <w:sz w:val="20"/>
        </w:rPr>
        <w:t xml:space="preserve">) </w:t>
      </w: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b/>
          <w:sz w:val="20"/>
        </w:rPr>
      </w:pP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b/>
          <w:sz w:val="20"/>
        </w:rPr>
      </w:pPr>
      <w:r w:rsidRPr="00E52E77">
        <w:rPr>
          <w:rFonts w:ascii="Roboto" w:hAnsi="Roboto" w:cs="Arial"/>
          <w:sz w:val="20"/>
        </w:rPr>
        <w:t>2. Describe the scope including quantification and requested duration (not to exceed one (1) year):</w:t>
      </w:r>
    </w:p>
    <w:p w:rsidR="00D56148" w:rsidRPr="00E52E77" w:rsidRDefault="00D56148" w:rsidP="00D56148">
      <w:pPr>
        <w:tabs>
          <w:tab w:val="left" w:pos="720"/>
        </w:tabs>
        <w:rPr>
          <w:rFonts w:ascii="Roboto" w:hAnsi="Roboto" w:cs="Arial"/>
          <w:b/>
          <w:sz w:val="20"/>
        </w:rPr>
      </w:pP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b/>
          <w:sz w:val="20"/>
        </w:rPr>
      </w:pPr>
      <w:r w:rsidRPr="00E52E77">
        <w:rPr>
          <w:rFonts w:ascii="Roboto" w:hAnsi="Roboto" w:cs="Arial"/>
          <w:sz w:val="20"/>
        </w:rPr>
        <w:t>3. Describe all associated risks</w:t>
      </w:r>
      <w:r w:rsidRPr="00E52E77">
        <w:rPr>
          <w:rFonts w:ascii="Roboto" w:hAnsi="Roboto" w:cs="Arial"/>
          <w:b/>
          <w:sz w:val="20"/>
        </w:rPr>
        <w:t>:</w:t>
      </w:r>
    </w:p>
    <w:p w:rsidR="00D56148" w:rsidRPr="00E52E77" w:rsidRDefault="00D56148" w:rsidP="00D56148">
      <w:pPr>
        <w:tabs>
          <w:tab w:val="left" w:pos="720"/>
        </w:tabs>
        <w:rPr>
          <w:rFonts w:ascii="Roboto" w:hAnsi="Roboto" w:cs="Arial"/>
          <w:b/>
          <w:sz w:val="20"/>
        </w:rPr>
      </w:pPr>
    </w:p>
    <w:p w:rsidR="00D56148" w:rsidRPr="00E52E77" w:rsidRDefault="00D56148" w:rsidP="00D56148">
      <w:pPr>
        <w:tabs>
          <w:tab w:val="left" w:pos="720"/>
        </w:tabs>
        <w:rPr>
          <w:rFonts w:ascii="Roboto" w:hAnsi="Roboto" w:cs="Arial"/>
          <w:b/>
          <w:sz w:val="20"/>
        </w:rPr>
      </w:pP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sz w:val="20"/>
        </w:rPr>
      </w:pPr>
      <w:r w:rsidRPr="00E52E77">
        <w:rPr>
          <w:rFonts w:ascii="Roboto" w:hAnsi="Roboto" w:cs="Arial"/>
          <w:sz w:val="20"/>
        </w:rPr>
        <w:t>4. Identify the controls to mitigate the risks:</w:t>
      </w: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sz w:val="20"/>
        </w:rPr>
      </w:pPr>
    </w:p>
    <w:p w:rsidR="00D56148" w:rsidRPr="00E52E77" w:rsidRDefault="00D56148" w:rsidP="00D56148">
      <w:pPr>
        <w:tabs>
          <w:tab w:val="left" w:pos="720"/>
        </w:tabs>
        <w:rPr>
          <w:rFonts w:ascii="Roboto" w:hAnsi="Roboto" w:cs="Arial"/>
          <w:sz w:val="20"/>
        </w:rPr>
      </w:pPr>
      <w:r w:rsidRPr="00E52E77">
        <w:rPr>
          <w:rFonts w:ascii="Roboto" w:hAnsi="Roboto" w:cs="Arial"/>
          <w:sz w:val="20"/>
        </w:rPr>
        <w:t>5. Identify all residual risks:</w:t>
      </w:r>
    </w:p>
    <w:p w:rsidR="00D56148" w:rsidRDefault="00D56148" w:rsidP="00D56148">
      <w:pPr>
        <w:tabs>
          <w:tab w:val="left" w:pos="720"/>
        </w:tabs>
        <w:rPr>
          <w:rFonts w:ascii="Arial" w:hAnsi="Arial" w:cs="Arial"/>
          <w:b/>
          <w:sz w:val="22"/>
          <w:szCs w:val="22"/>
        </w:rPr>
      </w:pPr>
    </w:p>
    <w:p w:rsidR="00D56148" w:rsidRDefault="00D56148" w:rsidP="00D56148">
      <w:pPr>
        <w:tabs>
          <w:tab w:val="left" w:pos="720"/>
        </w:tabs>
        <w:rPr>
          <w:rFonts w:ascii="Arial" w:hAnsi="Arial" w:cs="Arial"/>
          <w:b/>
          <w:sz w:val="22"/>
          <w:szCs w:val="22"/>
        </w:rPr>
      </w:pPr>
    </w:p>
    <w:p w:rsidR="00D56148" w:rsidRDefault="00D56148" w:rsidP="00D56148">
      <w:pPr>
        <w:tabs>
          <w:tab w:val="left" w:pos="720"/>
        </w:tabs>
        <w:rPr>
          <w:rFonts w:ascii="Arial" w:hAnsi="Arial" w:cs="Arial"/>
          <w:b/>
          <w:sz w:val="22"/>
          <w:szCs w:val="22"/>
        </w:rPr>
      </w:pPr>
    </w:p>
    <w:p w:rsidR="00D56148" w:rsidRPr="00E52E77" w:rsidRDefault="00D56148" w:rsidP="00D56148">
      <w:pPr>
        <w:tabs>
          <w:tab w:val="left" w:pos="720"/>
        </w:tabs>
        <w:rPr>
          <w:rFonts w:ascii="Roboto" w:hAnsi="Roboto" w:cs="Arial"/>
          <w:sz w:val="20"/>
        </w:rPr>
      </w:pPr>
      <w:r w:rsidRPr="00E52E77">
        <w:rPr>
          <w:rFonts w:ascii="Roboto" w:hAnsi="Roboto" w:cs="Arial"/>
          <w:sz w:val="20"/>
        </w:rPr>
        <w:t>I have evaluated the business issues associated with this request and I accept any and all associated risks as being reasonable under the circumstances.</w:t>
      </w:r>
    </w:p>
    <w:p w:rsidR="00D56148" w:rsidRPr="00E52E77" w:rsidRDefault="00D56148" w:rsidP="00D56148">
      <w:pPr>
        <w:tabs>
          <w:tab w:val="left" w:pos="720"/>
        </w:tabs>
        <w:rPr>
          <w:rFonts w:ascii="Roboto" w:hAnsi="Roboto"/>
          <w:sz w:val="20"/>
        </w:rPr>
      </w:pPr>
    </w:p>
    <w:p w:rsidR="00D56148" w:rsidRPr="00E52E77" w:rsidRDefault="00D56148" w:rsidP="00D56148">
      <w:pPr>
        <w:tabs>
          <w:tab w:val="left" w:pos="720"/>
        </w:tabs>
        <w:outlineLvl w:val="0"/>
        <w:rPr>
          <w:rFonts w:ascii="Roboto" w:hAnsi="Roboto" w:cs="Arial"/>
          <w:sz w:val="20"/>
          <w:u w:val="single"/>
        </w:rPr>
      </w:pPr>
      <w:r w:rsidRPr="00E52E77">
        <w:rPr>
          <w:rFonts w:ascii="Roboto" w:hAnsi="Roboto" w:cs="Arial"/>
          <w:sz w:val="20"/>
          <w:u w:val="single"/>
        </w:rPr>
        <w:t>Virginia Information Technologies Agency or Customer Agency Approval</w:t>
      </w:r>
    </w:p>
    <w:p w:rsidR="00D56148" w:rsidRPr="00E52E77" w:rsidRDefault="00D56148" w:rsidP="00D56148">
      <w:pPr>
        <w:tabs>
          <w:tab w:val="left" w:pos="720"/>
        </w:tabs>
        <w:rPr>
          <w:rFonts w:ascii="Roboto" w:hAnsi="Roboto" w:cs="Arial"/>
          <w:b/>
          <w:sz w:val="20"/>
        </w:rPr>
      </w:pPr>
    </w:p>
    <w:p w:rsidR="00D56148" w:rsidRPr="00E52E77" w:rsidRDefault="00D56148" w:rsidP="00D56148">
      <w:pPr>
        <w:tabs>
          <w:tab w:val="left" w:pos="720"/>
        </w:tabs>
        <w:rPr>
          <w:rFonts w:ascii="Roboto" w:hAnsi="Roboto" w:cs="Arial"/>
          <w:sz w:val="20"/>
        </w:rPr>
      </w:pPr>
      <w:r w:rsidRPr="00E52E77">
        <w:rPr>
          <w:rFonts w:ascii="Roboto" w:hAnsi="Roboto" w:cs="Arial"/>
          <w:sz w:val="20"/>
        </w:rPr>
        <w:t xml:space="preserve">Approved </w:t>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r>
      <w:r w:rsidRPr="00E52E77">
        <w:rPr>
          <w:rFonts w:ascii="Roboto" w:hAnsi="Roboto" w:cs="Arial"/>
          <w:sz w:val="20"/>
        </w:rPr>
        <w:softHyphen/>
        <w:t>______________________________</w:t>
      </w:r>
      <w:r w:rsidRPr="00E52E77">
        <w:rPr>
          <w:rFonts w:ascii="Roboto" w:hAnsi="Roboto" w:cs="Arial"/>
          <w:sz w:val="20"/>
        </w:rPr>
        <w:tab/>
      </w:r>
      <w:r w:rsidRPr="00E52E77">
        <w:rPr>
          <w:rFonts w:ascii="Roboto" w:hAnsi="Roboto" w:cs="Arial"/>
          <w:b/>
          <w:sz w:val="20"/>
        </w:rPr>
        <w:tab/>
      </w:r>
      <w:r w:rsidRPr="00E52E77">
        <w:rPr>
          <w:rFonts w:ascii="Roboto" w:hAnsi="Roboto" w:cs="Arial"/>
          <w:b/>
          <w:sz w:val="20"/>
        </w:rPr>
        <w:tab/>
      </w:r>
      <w:r w:rsidRPr="00E52E77">
        <w:rPr>
          <w:rFonts w:ascii="Roboto" w:hAnsi="Roboto" w:cs="Arial"/>
          <w:sz w:val="20"/>
        </w:rPr>
        <w:t>______________________________</w:t>
      </w:r>
      <w:r w:rsidRPr="00E52E77">
        <w:rPr>
          <w:rFonts w:ascii="Roboto" w:hAnsi="Roboto" w:cs="Arial"/>
          <w:sz w:val="20"/>
        </w:rPr>
        <w:tab/>
      </w:r>
    </w:p>
    <w:p w:rsidR="00D56148" w:rsidRPr="00E52E77" w:rsidRDefault="00D56148" w:rsidP="00D56148">
      <w:pPr>
        <w:tabs>
          <w:tab w:val="left" w:pos="720"/>
        </w:tabs>
        <w:rPr>
          <w:rFonts w:ascii="Roboto" w:hAnsi="Roboto" w:cs="Arial"/>
          <w:sz w:val="20"/>
        </w:rPr>
      </w:pPr>
      <w:r w:rsidRPr="00E52E77">
        <w:rPr>
          <w:rFonts w:ascii="Roboto" w:hAnsi="Roboto" w:cs="Arial"/>
          <w:sz w:val="20"/>
        </w:rPr>
        <w:t xml:space="preserve"> Requesting Executive Director or                                                                 Date</w:t>
      </w:r>
    </w:p>
    <w:p w:rsidR="00D56148" w:rsidRPr="00E52E77" w:rsidRDefault="00D56148" w:rsidP="00D56148">
      <w:pPr>
        <w:tabs>
          <w:tab w:val="left" w:pos="720"/>
        </w:tabs>
        <w:rPr>
          <w:rFonts w:ascii="Roboto" w:hAnsi="Roboto" w:cs="Arial"/>
          <w:sz w:val="20"/>
        </w:rPr>
      </w:pPr>
      <w:r w:rsidRPr="00E52E77">
        <w:rPr>
          <w:rFonts w:ascii="Roboto" w:hAnsi="Roboto" w:cs="Arial"/>
          <w:sz w:val="20"/>
        </w:rPr>
        <w:t>Agency Head of Customer Agency</w:t>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t xml:space="preserve"> ______________________________                      </w:t>
      </w:r>
    </w:p>
    <w:p w:rsidR="00D56148" w:rsidRPr="00D665F6" w:rsidRDefault="00D56148" w:rsidP="00D56148">
      <w:pPr>
        <w:tabs>
          <w:tab w:val="left" w:pos="720"/>
        </w:tabs>
        <w:rPr>
          <w:rFonts w:ascii="Arial" w:hAnsi="Arial" w:cs="Arial"/>
          <w:sz w:val="22"/>
          <w:szCs w:val="22"/>
        </w:rPr>
      </w:pP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t xml:space="preserve">      Name of Customer Agency</w:t>
      </w:r>
    </w:p>
    <w:p w:rsidR="00D56148" w:rsidRDefault="00D56148" w:rsidP="00D56148">
      <w:pPr>
        <w:tabs>
          <w:tab w:val="left" w:pos="720"/>
        </w:tabs>
        <w:rPr>
          <w:rFonts w:ascii="Arial" w:hAnsi="Arial" w:cs="Arial"/>
          <w:b/>
          <w:sz w:val="22"/>
          <w:szCs w:val="22"/>
        </w:rPr>
      </w:pPr>
    </w:p>
    <w:p w:rsidR="00D56148" w:rsidRDefault="00D56148" w:rsidP="00D56148">
      <w:pPr>
        <w:tabs>
          <w:tab w:val="left" w:pos="720"/>
        </w:tabs>
        <w:rPr>
          <w:rFonts w:ascii="Arial" w:hAnsi="Arial" w:cs="Arial"/>
        </w:rPr>
      </w:pPr>
    </w:p>
    <w:p w:rsidR="00D56148" w:rsidRDefault="00D56148" w:rsidP="00D56148">
      <w:pPr>
        <w:tabs>
          <w:tab w:val="left" w:pos="720"/>
        </w:tabs>
        <w:rPr>
          <w:rFonts w:ascii="Arial" w:hAnsi="Arial" w:cs="Arial"/>
        </w:rPr>
      </w:pPr>
    </w:p>
    <w:p w:rsidR="00D56148" w:rsidRDefault="00D56148" w:rsidP="00D56148">
      <w:pPr>
        <w:tabs>
          <w:tab w:val="left" w:pos="720"/>
        </w:tabs>
        <w:rPr>
          <w:rFonts w:ascii="Arial" w:hAnsi="Arial" w:cs="Arial"/>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outlineLvl w:val="0"/>
        <w:rPr>
          <w:rFonts w:ascii="Roboto" w:hAnsi="Roboto" w:cs="Arial"/>
          <w:b/>
          <w:sz w:val="20"/>
        </w:rPr>
      </w:pPr>
      <w:r w:rsidRPr="00E52E77">
        <w:rPr>
          <w:rFonts w:ascii="Roboto" w:hAnsi="Roboto" w:cs="Arial"/>
          <w:b/>
          <w:sz w:val="20"/>
        </w:rPr>
        <w:lastRenderedPageBreak/>
        <w:t>Information Security Officer (ISO) Use Only</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Approved__________      Denied_________</w:t>
      </w:r>
      <w:r w:rsidRPr="00E52E77">
        <w:rPr>
          <w:rFonts w:ascii="Roboto" w:hAnsi="Roboto" w:cs="Arial"/>
          <w:sz w:val="20"/>
        </w:rPr>
        <w:tab/>
        <w:t xml:space="preserve"> Comments:</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______________________________</w:t>
      </w:r>
      <w:r w:rsidRPr="00E52E77">
        <w:rPr>
          <w:rFonts w:ascii="Roboto" w:hAnsi="Roboto" w:cs="Arial"/>
          <w:sz w:val="20"/>
        </w:rPr>
        <w:tab/>
      </w:r>
      <w:r w:rsidRPr="00E52E77">
        <w:rPr>
          <w:rFonts w:ascii="Roboto" w:hAnsi="Roboto" w:cs="Arial"/>
          <w:sz w:val="20"/>
        </w:rPr>
        <w:tab/>
      </w:r>
      <w:r w:rsidRPr="00E52E77">
        <w:rPr>
          <w:rFonts w:ascii="Roboto" w:hAnsi="Roboto" w:cs="Arial"/>
          <w:sz w:val="20"/>
        </w:rPr>
        <w:tab/>
        <w:t>___________</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ISO</w:t>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t>Date</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b/>
          <w:sz w:val="20"/>
        </w:rPr>
      </w:pPr>
      <w:r w:rsidRPr="00E52E77">
        <w:rPr>
          <w:rFonts w:ascii="Roboto" w:hAnsi="Roboto" w:cs="Arial"/>
          <w:b/>
          <w:sz w:val="20"/>
        </w:rPr>
        <w:t>Requesting Executive Director or Agency Head of Customer Agency for Appeal Use Only:</w:t>
      </w:r>
      <w:r w:rsidRPr="00E52E77">
        <w:rPr>
          <w:rFonts w:ascii="Roboto" w:hAnsi="Roboto" w:cs="Arial"/>
          <w:b/>
          <w:sz w:val="20"/>
        </w:rPr>
        <w:tab/>
      </w:r>
      <w:r w:rsidRPr="00E52E77">
        <w:rPr>
          <w:rFonts w:ascii="Roboto" w:hAnsi="Roboto" w:cs="Arial"/>
          <w:b/>
          <w:sz w:val="20"/>
        </w:rPr>
        <w:tab/>
      </w:r>
      <w:r w:rsidRPr="00E52E77">
        <w:rPr>
          <w:rFonts w:ascii="Roboto" w:hAnsi="Roboto" w:cs="Arial"/>
          <w:b/>
          <w:sz w:val="20"/>
        </w:rPr>
        <w:tab/>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 xml:space="preserve">Approved for Appeal __________      </w:t>
      </w:r>
      <w:r w:rsidRPr="00E52E77">
        <w:rPr>
          <w:rFonts w:ascii="Roboto" w:hAnsi="Roboto" w:cs="Arial"/>
          <w:sz w:val="20"/>
        </w:rPr>
        <w:tab/>
        <w:t>Comments:</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______________________________</w:t>
      </w:r>
      <w:r w:rsidRPr="00E52E77">
        <w:rPr>
          <w:rFonts w:ascii="Roboto" w:hAnsi="Roboto" w:cs="Arial"/>
          <w:sz w:val="20"/>
        </w:rPr>
        <w:tab/>
      </w:r>
      <w:r w:rsidRPr="00E52E77">
        <w:rPr>
          <w:rFonts w:ascii="Roboto" w:hAnsi="Roboto" w:cs="Arial"/>
          <w:sz w:val="20"/>
        </w:rPr>
        <w:tab/>
      </w:r>
      <w:r w:rsidRPr="00E52E77">
        <w:rPr>
          <w:rFonts w:ascii="Roboto" w:hAnsi="Roboto" w:cs="Arial"/>
          <w:sz w:val="20"/>
        </w:rPr>
        <w:tab/>
        <w:t>___________</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Executive Director or</w:t>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t>Date</w:t>
      </w:r>
    </w:p>
    <w:p w:rsidR="00D56148" w:rsidRPr="00767E95" w:rsidRDefault="00D56148" w:rsidP="00D56148">
      <w:pPr>
        <w:pBdr>
          <w:top w:val="single" w:sz="4" w:space="1" w:color="auto"/>
          <w:left w:val="single" w:sz="4" w:space="4" w:color="auto"/>
          <w:bottom w:val="single" w:sz="4" w:space="1" w:color="auto"/>
          <w:right w:val="single" w:sz="4" w:space="4" w:color="auto"/>
        </w:pBdr>
        <w:tabs>
          <w:tab w:val="left" w:pos="720"/>
        </w:tabs>
        <w:rPr>
          <w:rFonts w:ascii="Arial" w:hAnsi="Arial" w:cs="Arial"/>
          <w:sz w:val="18"/>
          <w:szCs w:val="18"/>
        </w:rPr>
      </w:pPr>
      <w:r w:rsidRPr="00E52E77">
        <w:rPr>
          <w:rFonts w:ascii="Roboto" w:hAnsi="Roboto" w:cs="Arial"/>
          <w:sz w:val="20"/>
        </w:rPr>
        <w:t>Agency Head of Customer Agency</w:t>
      </w:r>
      <w:r w:rsidRPr="00E52E77">
        <w:rPr>
          <w:rFonts w:ascii="Roboto" w:hAnsi="Roboto" w:cs="Arial"/>
          <w:sz w:val="20"/>
        </w:rPr>
        <w:tab/>
      </w:r>
      <w:r w:rsidRPr="00E52E77">
        <w:rPr>
          <w:rFonts w:ascii="Roboto" w:hAnsi="Roboto" w:cs="Arial"/>
          <w:sz w:val="20"/>
        </w:rPr>
        <w:tab/>
      </w:r>
      <w:r w:rsidRPr="00767E95">
        <w:rPr>
          <w:rFonts w:ascii="Arial" w:hAnsi="Arial" w:cs="Arial"/>
          <w:sz w:val="18"/>
          <w:szCs w:val="18"/>
        </w:rPr>
        <w:tab/>
      </w:r>
      <w:r w:rsidRPr="00767E95">
        <w:rPr>
          <w:rFonts w:ascii="Arial" w:hAnsi="Arial" w:cs="Arial"/>
          <w:sz w:val="18"/>
          <w:szCs w:val="18"/>
        </w:rPr>
        <w:tab/>
      </w:r>
      <w:r w:rsidRPr="00767E95">
        <w:rPr>
          <w:rFonts w:ascii="Arial" w:hAnsi="Arial" w:cs="Arial"/>
          <w:sz w:val="18"/>
          <w:szCs w:val="18"/>
        </w:rPr>
        <w:tab/>
      </w: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b/>
          <w:sz w:val="20"/>
        </w:rPr>
      </w:pPr>
      <w:r w:rsidRPr="00E52E77">
        <w:rPr>
          <w:rFonts w:ascii="Roboto" w:hAnsi="Roboto" w:cs="Arial"/>
          <w:b/>
          <w:sz w:val="20"/>
        </w:rPr>
        <w:t>Chief Information Officer of the Commonwealth (CIO) Office Use Only  (Appeal)</w:t>
      </w:r>
      <w:r w:rsidRPr="00E52E77">
        <w:rPr>
          <w:rFonts w:ascii="Roboto" w:hAnsi="Roboto" w:cs="Arial"/>
          <w:b/>
          <w:sz w:val="20"/>
        </w:rPr>
        <w:tab/>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 xml:space="preserve">Appeal                                Appeal </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 xml:space="preserve">Approved__________      </w:t>
      </w:r>
      <w:r w:rsidRPr="00E52E77">
        <w:rPr>
          <w:rFonts w:ascii="Roboto" w:hAnsi="Roboto" w:cs="Arial"/>
          <w:sz w:val="20"/>
        </w:rPr>
        <w:tab/>
        <w:t>Denied_______Comments:</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________________________              _____</w:t>
      </w:r>
    </w:p>
    <w:p w:rsidR="00D56148" w:rsidRPr="00E52E77" w:rsidRDefault="00D56148" w:rsidP="00D56148">
      <w:pPr>
        <w:pBdr>
          <w:top w:val="single" w:sz="4" w:space="1" w:color="auto"/>
          <w:left w:val="single" w:sz="4" w:space="4" w:color="auto"/>
          <w:bottom w:val="single" w:sz="4" w:space="1" w:color="auto"/>
          <w:right w:val="single" w:sz="4" w:space="4" w:color="auto"/>
        </w:pBdr>
        <w:tabs>
          <w:tab w:val="left" w:pos="720"/>
        </w:tabs>
        <w:rPr>
          <w:rFonts w:ascii="Roboto" w:hAnsi="Roboto" w:cs="Arial"/>
          <w:sz w:val="20"/>
        </w:rPr>
      </w:pPr>
      <w:r w:rsidRPr="00E52E77">
        <w:rPr>
          <w:rFonts w:ascii="Roboto" w:hAnsi="Roboto" w:cs="Arial"/>
          <w:sz w:val="20"/>
        </w:rPr>
        <w:t xml:space="preserve">CIO </w:t>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r>
      <w:r w:rsidRPr="00E52E77">
        <w:rPr>
          <w:rFonts w:ascii="Roboto" w:hAnsi="Roboto" w:cs="Arial"/>
          <w:sz w:val="20"/>
        </w:rPr>
        <w:tab/>
        <w:t>Date</w:t>
      </w: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56148" w:rsidRDefault="00D56148" w:rsidP="00D56148">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D8067C" w:rsidRPr="00D56148" w:rsidRDefault="00D8067C" w:rsidP="003A5D47">
      <w:pPr>
        <w:tabs>
          <w:tab w:val="left" w:pos="1620"/>
          <w:tab w:val="left" w:pos="1800"/>
        </w:tabs>
        <w:suppressAutoHyphens/>
      </w:pPr>
    </w:p>
    <w:sectPr w:rsidR="00D8067C" w:rsidRPr="00D56148" w:rsidSect="00E56A6B">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12" w:rsidRDefault="00990E12">
      <w:r>
        <w:separator/>
      </w:r>
    </w:p>
  </w:endnote>
  <w:endnote w:type="continuationSeparator" w:id="0">
    <w:p w:rsidR="00990E12" w:rsidRDefault="0099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A9" w:rsidRPr="003B66A7" w:rsidRDefault="00437511" w:rsidP="00760FA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B66A7">
      <w:rPr>
        <w:rFonts w:ascii="Roboto" w:hAnsi="Roboto" w:cs="Arial"/>
        <w:sz w:val="20"/>
      </w:rPr>
      <w:t xml:space="preserve">Page </w:t>
    </w:r>
    <w:r w:rsidR="00C421C1" w:rsidRPr="003B66A7">
      <w:rPr>
        <w:rFonts w:ascii="Roboto" w:hAnsi="Roboto" w:cs="Arial"/>
        <w:sz w:val="20"/>
      </w:rPr>
      <w:fldChar w:fldCharType="begin"/>
    </w:r>
    <w:r w:rsidRPr="003B66A7">
      <w:rPr>
        <w:rFonts w:ascii="Roboto" w:hAnsi="Roboto" w:cs="Arial"/>
        <w:sz w:val="20"/>
      </w:rPr>
      <w:instrText xml:space="preserve"> PAGE </w:instrText>
    </w:r>
    <w:r w:rsidR="00C421C1" w:rsidRPr="003B66A7">
      <w:rPr>
        <w:rFonts w:ascii="Roboto" w:hAnsi="Roboto" w:cs="Arial"/>
        <w:sz w:val="20"/>
      </w:rPr>
      <w:fldChar w:fldCharType="separate"/>
    </w:r>
    <w:r w:rsidR="001B1C97">
      <w:rPr>
        <w:rFonts w:ascii="Roboto" w:hAnsi="Roboto" w:cs="Arial"/>
        <w:noProof/>
        <w:sz w:val="20"/>
      </w:rPr>
      <w:t>2</w:t>
    </w:r>
    <w:r w:rsidR="00C421C1" w:rsidRPr="003B66A7">
      <w:rPr>
        <w:rFonts w:ascii="Roboto" w:hAnsi="Roboto" w:cs="Arial"/>
        <w:sz w:val="20"/>
      </w:rPr>
      <w:fldChar w:fldCharType="end"/>
    </w:r>
    <w:r w:rsidRPr="003B66A7">
      <w:rPr>
        <w:rFonts w:ascii="Roboto" w:hAnsi="Roboto" w:cs="Arial"/>
        <w:sz w:val="20"/>
      </w:rPr>
      <w:t xml:space="preserve"> of </w:t>
    </w:r>
    <w:r w:rsidR="00C421C1" w:rsidRPr="003B66A7">
      <w:rPr>
        <w:rFonts w:ascii="Roboto" w:hAnsi="Roboto" w:cs="Arial"/>
        <w:sz w:val="20"/>
      </w:rPr>
      <w:fldChar w:fldCharType="begin"/>
    </w:r>
    <w:r w:rsidRPr="003B66A7">
      <w:rPr>
        <w:rFonts w:ascii="Roboto" w:hAnsi="Roboto" w:cs="Arial"/>
        <w:sz w:val="20"/>
      </w:rPr>
      <w:instrText xml:space="preserve"> NUMPAGES </w:instrText>
    </w:r>
    <w:r w:rsidR="00C421C1" w:rsidRPr="003B66A7">
      <w:rPr>
        <w:rFonts w:ascii="Roboto" w:hAnsi="Roboto" w:cs="Arial"/>
        <w:sz w:val="20"/>
      </w:rPr>
      <w:fldChar w:fldCharType="separate"/>
    </w:r>
    <w:r w:rsidR="001B1C97">
      <w:rPr>
        <w:rFonts w:ascii="Roboto" w:hAnsi="Roboto" w:cs="Arial"/>
        <w:noProof/>
        <w:sz w:val="20"/>
      </w:rPr>
      <w:t>6</w:t>
    </w:r>
    <w:r w:rsidR="00C421C1" w:rsidRPr="003B66A7">
      <w:rPr>
        <w:rFonts w:ascii="Roboto" w:hAnsi="Roboto" w:cs="Arial"/>
        <w:sz w:val="20"/>
      </w:rPr>
      <w:fldChar w:fldCharType="end"/>
    </w:r>
    <w:r w:rsidRPr="003B66A7">
      <w:rPr>
        <w:rFonts w:ascii="Roboto" w:hAnsi="Roboto" w:cs="Arial"/>
        <w:sz w:val="20"/>
      </w:rPr>
      <w:t xml:space="preserve">                                                   </w:t>
    </w:r>
    <w:r w:rsidRPr="003B66A7">
      <w:rPr>
        <w:rFonts w:ascii="Roboto" w:hAnsi="Roboto" w:cs="Arial"/>
        <w:sz w:val="20"/>
      </w:rPr>
      <w:tab/>
      <w:t xml:space="preserve">                         Revised: </w:t>
    </w:r>
    <w:r w:rsidR="003B66A7">
      <w:rPr>
        <w:rFonts w:ascii="Roboto" w:hAnsi="Roboto" w:cs="Arial"/>
        <w:sz w:val="20"/>
      </w:rPr>
      <w:t>11/19/2021, v7</w:t>
    </w:r>
    <w:r w:rsidR="00760FA9" w:rsidRPr="003B66A7">
      <w:rPr>
        <w:rFonts w:ascii="Roboto" w:hAnsi="Roboto" w:cs="Arial"/>
        <w:sz w:val="20"/>
      </w:rPr>
      <w:t>.0</w:t>
    </w:r>
  </w:p>
  <w:p w:rsidR="00437511" w:rsidRPr="003B66A7" w:rsidRDefault="00437511"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B66A7">
      <w:rPr>
        <w:rFonts w:ascii="Roboto" w:hAnsi="Roboto" w:cs="Arial"/>
        <w:sz w:val="20"/>
      </w:rPr>
      <w:t xml:space="preserve">Issuing Office: </w:t>
    </w:r>
    <w:r w:rsidRPr="003B66A7">
      <w:rPr>
        <w:rFonts w:ascii="Roboto" w:hAnsi="Roboto" w:cs="Arial"/>
        <w:i/>
        <w:sz w:val="20"/>
      </w:rPr>
      <w:t xml:space="preserve">Commonwealth </w:t>
    </w:r>
    <w:r w:rsidRPr="003B66A7">
      <w:rPr>
        <w:rFonts w:ascii="Roboto" w:hAnsi="Roboto" w:cs="Arial"/>
        <w:i/>
        <w:iCs/>
        <w:sz w:val="20"/>
      </w:rPr>
      <w:t>Security &amp; Risk Management</w:t>
    </w:r>
    <w:r w:rsidRPr="003B66A7">
      <w:rPr>
        <w:rFonts w:ascii="Roboto" w:hAnsi="Roboto" w:cs="Arial"/>
        <w:sz w:val="20"/>
      </w:rPr>
      <w:t xml:space="preserve">    Superseded: </w:t>
    </w:r>
    <w:r w:rsidR="003B66A7">
      <w:rPr>
        <w:rFonts w:ascii="Roboto" w:hAnsi="Roboto"/>
        <w:sz w:val="20"/>
      </w:rPr>
      <w:t>02/03/2014, v6</w:t>
    </w:r>
    <w:r w:rsidR="00760FA9" w:rsidRPr="003B66A7">
      <w:rPr>
        <w:rFonts w:ascii="Roboto" w:hAnsi="Roboto"/>
        <w:sz w:val="20"/>
      </w:rPr>
      <w:t>.0</w:t>
    </w:r>
  </w:p>
  <w:p w:rsidR="00437511" w:rsidRPr="003B66A7" w:rsidRDefault="00437511"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3B66A7">
      <w:rPr>
        <w:rFonts w:ascii="Roboto" w:hAnsi="Roboto" w:cs="Arial"/>
        <w:sz w:val="20"/>
      </w:rPr>
      <w:t>File Name:</w:t>
    </w:r>
    <w:r w:rsidR="00156C06" w:rsidRPr="003B66A7">
      <w:rPr>
        <w:rFonts w:ascii="Roboto" w:hAnsi="Roboto"/>
        <w:sz w:val="20"/>
      </w:rPr>
      <w:t xml:space="preserve">  “</w:t>
    </w:r>
    <w:r w:rsidR="007F06DF" w:rsidRPr="003B66A7">
      <w:rPr>
        <w:rFonts w:ascii="Roboto" w:hAnsi="Roboto"/>
        <w:sz w:val="20"/>
      </w:rPr>
      <w:t>YOUR AGENCY NAME</w:t>
    </w:r>
    <w:r w:rsidR="00156C06" w:rsidRPr="003B66A7">
      <w:rPr>
        <w:rFonts w:ascii="Roboto" w:hAnsi="Roboto"/>
        <w:sz w:val="20"/>
      </w:rPr>
      <w:t>”</w:t>
    </w:r>
    <w:r w:rsidRPr="003B66A7">
      <w:rPr>
        <w:rFonts w:ascii="Roboto" w:hAnsi="Roboto"/>
        <w:sz w:val="20"/>
      </w:rPr>
      <w:t xml:space="preserve"> CSRM IT Security Exception and Exemptions Policy v</w:t>
    </w:r>
    <w:r w:rsidR="003B66A7">
      <w:rPr>
        <w:rFonts w:ascii="Roboto" w:hAnsi="Roboto"/>
        <w:sz w:val="20"/>
      </w:rPr>
      <w:t>7</w:t>
    </w:r>
    <w:r w:rsidRPr="003B66A7">
      <w:rPr>
        <w:rFonts w:ascii="Roboto" w:hAnsi="Roboto"/>
        <w:sz w:val="20"/>
      </w:rPr>
      <w:t>_0</w:t>
    </w:r>
  </w:p>
  <w:p w:rsidR="00437511" w:rsidRDefault="00437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11" w:rsidRPr="003B66A7" w:rsidRDefault="00437511">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B66A7">
      <w:rPr>
        <w:rFonts w:ascii="Roboto" w:hAnsi="Roboto" w:cs="Arial"/>
        <w:sz w:val="20"/>
      </w:rPr>
      <w:t xml:space="preserve">Page </w:t>
    </w:r>
    <w:r w:rsidR="00C421C1" w:rsidRPr="003B66A7">
      <w:rPr>
        <w:rFonts w:ascii="Roboto" w:hAnsi="Roboto" w:cs="Arial"/>
        <w:sz w:val="20"/>
      </w:rPr>
      <w:fldChar w:fldCharType="begin"/>
    </w:r>
    <w:r w:rsidRPr="003B66A7">
      <w:rPr>
        <w:rFonts w:ascii="Roboto" w:hAnsi="Roboto" w:cs="Arial"/>
        <w:sz w:val="20"/>
      </w:rPr>
      <w:instrText xml:space="preserve"> PAGE </w:instrText>
    </w:r>
    <w:r w:rsidR="00C421C1" w:rsidRPr="003B66A7">
      <w:rPr>
        <w:rFonts w:ascii="Roboto" w:hAnsi="Roboto" w:cs="Arial"/>
        <w:sz w:val="20"/>
      </w:rPr>
      <w:fldChar w:fldCharType="separate"/>
    </w:r>
    <w:r w:rsidR="001B1C97">
      <w:rPr>
        <w:rFonts w:ascii="Roboto" w:hAnsi="Roboto" w:cs="Arial"/>
        <w:noProof/>
        <w:sz w:val="20"/>
      </w:rPr>
      <w:t>1</w:t>
    </w:r>
    <w:r w:rsidR="00C421C1" w:rsidRPr="003B66A7">
      <w:rPr>
        <w:rFonts w:ascii="Roboto" w:hAnsi="Roboto" w:cs="Arial"/>
        <w:sz w:val="20"/>
      </w:rPr>
      <w:fldChar w:fldCharType="end"/>
    </w:r>
    <w:r w:rsidRPr="003B66A7">
      <w:rPr>
        <w:rFonts w:ascii="Roboto" w:hAnsi="Roboto" w:cs="Arial"/>
        <w:sz w:val="20"/>
      </w:rPr>
      <w:t xml:space="preserve"> of </w:t>
    </w:r>
    <w:r w:rsidR="00C421C1" w:rsidRPr="003B66A7">
      <w:rPr>
        <w:rFonts w:ascii="Roboto" w:hAnsi="Roboto" w:cs="Arial"/>
        <w:sz w:val="20"/>
      </w:rPr>
      <w:fldChar w:fldCharType="begin"/>
    </w:r>
    <w:r w:rsidRPr="003B66A7">
      <w:rPr>
        <w:rFonts w:ascii="Roboto" w:hAnsi="Roboto" w:cs="Arial"/>
        <w:sz w:val="20"/>
      </w:rPr>
      <w:instrText xml:space="preserve"> NUMPAGES </w:instrText>
    </w:r>
    <w:r w:rsidR="00C421C1" w:rsidRPr="003B66A7">
      <w:rPr>
        <w:rFonts w:ascii="Roboto" w:hAnsi="Roboto" w:cs="Arial"/>
        <w:sz w:val="20"/>
      </w:rPr>
      <w:fldChar w:fldCharType="separate"/>
    </w:r>
    <w:r w:rsidR="001B1C97">
      <w:rPr>
        <w:rFonts w:ascii="Roboto" w:hAnsi="Roboto" w:cs="Arial"/>
        <w:noProof/>
        <w:sz w:val="20"/>
      </w:rPr>
      <w:t>6</w:t>
    </w:r>
    <w:r w:rsidR="00C421C1" w:rsidRPr="003B66A7">
      <w:rPr>
        <w:rFonts w:ascii="Roboto" w:hAnsi="Roboto" w:cs="Arial"/>
        <w:sz w:val="20"/>
      </w:rPr>
      <w:fldChar w:fldCharType="end"/>
    </w:r>
    <w:r w:rsidRPr="003B66A7">
      <w:rPr>
        <w:rFonts w:ascii="Roboto" w:hAnsi="Roboto" w:cs="Arial"/>
        <w:sz w:val="20"/>
      </w:rPr>
      <w:t xml:space="preserve">                                                   </w:t>
    </w:r>
    <w:r w:rsidRPr="003B66A7">
      <w:rPr>
        <w:rFonts w:ascii="Roboto" w:hAnsi="Roboto" w:cs="Arial"/>
        <w:sz w:val="20"/>
      </w:rPr>
      <w:tab/>
      <w:t xml:space="preserve">                         Revised: </w:t>
    </w:r>
    <w:r w:rsidR="003B66A7">
      <w:rPr>
        <w:rFonts w:ascii="Roboto" w:hAnsi="Roboto" w:cs="Arial"/>
        <w:sz w:val="20"/>
      </w:rPr>
      <w:t>11/19/2021</w:t>
    </w:r>
    <w:r w:rsidRPr="003B66A7">
      <w:rPr>
        <w:rFonts w:ascii="Roboto" w:hAnsi="Roboto" w:cs="Arial"/>
        <w:sz w:val="20"/>
      </w:rPr>
      <w:t>, v</w:t>
    </w:r>
    <w:r w:rsidR="003B66A7">
      <w:rPr>
        <w:rFonts w:ascii="Roboto" w:hAnsi="Roboto" w:cs="Arial"/>
        <w:sz w:val="20"/>
      </w:rPr>
      <w:t>7</w:t>
    </w:r>
    <w:r w:rsidRPr="003B66A7">
      <w:rPr>
        <w:rFonts w:ascii="Roboto" w:hAnsi="Roboto" w:cs="Arial"/>
        <w:sz w:val="20"/>
      </w:rPr>
      <w:t>.0</w:t>
    </w:r>
  </w:p>
  <w:p w:rsidR="00437511" w:rsidRPr="003B66A7" w:rsidRDefault="00437511"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B66A7">
      <w:rPr>
        <w:rFonts w:ascii="Roboto" w:hAnsi="Roboto" w:cs="Arial"/>
        <w:sz w:val="20"/>
      </w:rPr>
      <w:t xml:space="preserve">Issuing Office: </w:t>
    </w:r>
    <w:r w:rsidRPr="003B66A7">
      <w:rPr>
        <w:rFonts w:ascii="Roboto" w:hAnsi="Roboto" w:cs="Arial"/>
        <w:i/>
        <w:sz w:val="20"/>
      </w:rPr>
      <w:t xml:space="preserve">Commonwealth </w:t>
    </w:r>
    <w:r w:rsidRPr="003B66A7">
      <w:rPr>
        <w:rFonts w:ascii="Roboto" w:hAnsi="Roboto" w:cs="Arial"/>
        <w:i/>
        <w:iCs/>
        <w:sz w:val="20"/>
      </w:rPr>
      <w:t xml:space="preserve">Security &amp; Risk Management </w:t>
    </w:r>
    <w:r w:rsidRPr="003B66A7">
      <w:rPr>
        <w:rFonts w:ascii="Roboto" w:hAnsi="Roboto" w:cs="Arial"/>
        <w:sz w:val="20"/>
      </w:rPr>
      <w:t xml:space="preserve">   Superseded: </w:t>
    </w:r>
    <w:r w:rsidR="003B66A7">
      <w:rPr>
        <w:rFonts w:ascii="Roboto" w:hAnsi="Roboto"/>
        <w:sz w:val="20"/>
      </w:rPr>
      <w:t>02/03/2014, v6</w:t>
    </w:r>
    <w:r w:rsidR="00760FA9" w:rsidRPr="003B66A7">
      <w:rPr>
        <w:rFonts w:ascii="Roboto" w:hAnsi="Roboto"/>
        <w:sz w:val="20"/>
      </w:rPr>
      <w:t>.0</w:t>
    </w:r>
  </w:p>
  <w:p w:rsidR="00437511" w:rsidRPr="003B66A7" w:rsidRDefault="00437511">
    <w:pPr>
      <w:pStyle w:val="Footer"/>
      <w:pBdr>
        <w:top w:val="single" w:sz="4" w:space="1" w:color="auto"/>
        <w:left w:val="single" w:sz="4" w:space="4" w:color="auto"/>
        <w:bottom w:val="single" w:sz="4" w:space="1" w:color="auto"/>
        <w:right w:val="single" w:sz="4" w:space="4" w:color="auto"/>
      </w:pBdr>
      <w:rPr>
        <w:rFonts w:ascii="Roboto" w:hAnsi="Roboto"/>
        <w:sz w:val="20"/>
      </w:rPr>
    </w:pPr>
    <w:r w:rsidRPr="003B66A7">
      <w:rPr>
        <w:rFonts w:ascii="Roboto" w:hAnsi="Roboto" w:cs="Arial"/>
        <w:sz w:val="20"/>
      </w:rPr>
      <w:t>File Name:</w:t>
    </w:r>
    <w:r w:rsidR="00156C06" w:rsidRPr="003B66A7">
      <w:rPr>
        <w:rFonts w:ascii="Roboto" w:hAnsi="Roboto"/>
        <w:sz w:val="20"/>
      </w:rPr>
      <w:t xml:space="preserve">  “</w:t>
    </w:r>
    <w:r w:rsidR="007F06DF" w:rsidRPr="003B66A7">
      <w:rPr>
        <w:rFonts w:ascii="Roboto" w:hAnsi="Roboto"/>
        <w:sz w:val="20"/>
      </w:rPr>
      <w:t>YOUR AGENCY NAME</w:t>
    </w:r>
    <w:r w:rsidR="00156C06" w:rsidRPr="003B66A7">
      <w:rPr>
        <w:rFonts w:ascii="Roboto" w:hAnsi="Roboto"/>
        <w:sz w:val="20"/>
      </w:rPr>
      <w:t>”</w:t>
    </w:r>
    <w:r w:rsidRPr="003B66A7">
      <w:rPr>
        <w:rFonts w:ascii="Roboto" w:hAnsi="Roboto"/>
        <w:sz w:val="20"/>
      </w:rPr>
      <w:t xml:space="preserve"> CSRM IT Security Exception and Exemptions Policy v</w:t>
    </w:r>
    <w:r w:rsidR="003B66A7">
      <w:rPr>
        <w:rFonts w:ascii="Roboto" w:hAnsi="Roboto"/>
        <w:sz w:val="20"/>
      </w:rPr>
      <w:t>7</w:t>
    </w:r>
    <w:r w:rsidRPr="003B66A7">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12" w:rsidRDefault="00990E12">
      <w:r>
        <w:separator/>
      </w:r>
    </w:p>
  </w:footnote>
  <w:footnote w:type="continuationSeparator" w:id="0">
    <w:p w:rsidR="00990E12" w:rsidRDefault="0099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66F7D"/>
    <w:multiLevelType w:val="multilevel"/>
    <w:tmpl w:val="921A5322"/>
    <w:lvl w:ilvl="0">
      <w:start w:val="1"/>
      <w:numFmt w:val="upperLetter"/>
      <w:lvlText w:val="%1."/>
      <w:lvlJc w:val="left"/>
      <w:pPr>
        <w:ind w:left="1080" w:hanging="360"/>
      </w:pPr>
      <w:rPr>
        <w:rFonts w:hint="default"/>
        <w:b/>
      </w:rPr>
    </w:lvl>
    <w:lvl w:ilvl="1">
      <w:start w:val="1"/>
      <w:numFmt w:val="decimal"/>
      <w:pStyle w:val="ListParagraph"/>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18"/>
  </w:num>
  <w:num w:numId="4">
    <w:abstractNumId w:val="17"/>
  </w:num>
  <w:num w:numId="5">
    <w:abstractNumId w:val="8"/>
  </w:num>
  <w:num w:numId="6">
    <w:abstractNumId w:val="3"/>
  </w:num>
  <w:num w:numId="7">
    <w:abstractNumId w:val="9"/>
  </w:num>
  <w:num w:numId="8">
    <w:abstractNumId w:val="24"/>
  </w:num>
  <w:num w:numId="9">
    <w:abstractNumId w:val="6"/>
  </w:num>
  <w:num w:numId="10">
    <w:abstractNumId w:val="26"/>
  </w:num>
  <w:num w:numId="11">
    <w:abstractNumId w:val="14"/>
  </w:num>
  <w:num w:numId="12">
    <w:abstractNumId w:val="27"/>
  </w:num>
  <w:num w:numId="13">
    <w:abstractNumId w:val="10"/>
  </w:num>
  <w:num w:numId="14">
    <w:abstractNumId w:val="12"/>
  </w:num>
  <w:num w:numId="15">
    <w:abstractNumId w:val="0"/>
  </w:num>
  <w:num w:numId="16">
    <w:abstractNumId w:val="15"/>
  </w:num>
  <w:num w:numId="17">
    <w:abstractNumId w:val="6"/>
  </w:num>
  <w:num w:numId="18">
    <w:abstractNumId w:val="28"/>
  </w:num>
  <w:num w:numId="19">
    <w:abstractNumId w:val="25"/>
  </w:num>
  <w:num w:numId="20">
    <w:abstractNumId w:val="19"/>
  </w:num>
  <w:num w:numId="21">
    <w:abstractNumId w:val="4"/>
  </w:num>
  <w:num w:numId="22">
    <w:abstractNumId w:val="6"/>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20"/>
  </w:num>
  <w:num w:numId="25">
    <w:abstractNumId w:val="1"/>
  </w:num>
  <w:num w:numId="26">
    <w:abstractNumId w:val="16"/>
  </w:num>
  <w:num w:numId="27">
    <w:abstractNumId w:val="2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02ED7"/>
    <w:rsid w:val="000153BC"/>
    <w:rsid w:val="00025F7E"/>
    <w:rsid w:val="00026E4D"/>
    <w:rsid w:val="000431A6"/>
    <w:rsid w:val="0004441A"/>
    <w:rsid w:val="000462BE"/>
    <w:rsid w:val="000509EA"/>
    <w:rsid w:val="00063688"/>
    <w:rsid w:val="00073430"/>
    <w:rsid w:val="00075744"/>
    <w:rsid w:val="00077042"/>
    <w:rsid w:val="00080B9B"/>
    <w:rsid w:val="00081E4D"/>
    <w:rsid w:val="00090CFA"/>
    <w:rsid w:val="00095946"/>
    <w:rsid w:val="0009662B"/>
    <w:rsid w:val="000A40AA"/>
    <w:rsid w:val="000B775F"/>
    <w:rsid w:val="000C0A8A"/>
    <w:rsid w:val="000D4120"/>
    <w:rsid w:val="000D6478"/>
    <w:rsid w:val="000E2E36"/>
    <w:rsid w:val="000E37C8"/>
    <w:rsid w:val="000F072E"/>
    <w:rsid w:val="000F1740"/>
    <w:rsid w:val="000F2A20"/>
    <w:rsid w:val="000F31AE"/>
    <w:rsid w:val="0012152C"/>
    <w:rsid w:val="001222D9"/>
    <w:rsid w:val="001238F0"/>
    <w:rsid w:val="001249F3"/>
    <w:rsid w:val="00125B8B"/>
    <w:rsid w:val="001279DD"/>
    <w:rsid w:val="0013096F"/>
    <w:rsid w:val="00135232"/>
    <w:rsid w:val="00136AB6"/>
    <w:rsid w:val="0013790E"/>
    <w:rsid w:val="0014233C"/>
    <w:rsid w:val="001504A6"/>
    <w:rsid w:val="00152A43"/>
    <w:rsid w:val="00153299"/>
    <w:rsid w:val="0015494F"/>
    <w:rsid w:val="00155520"/>
    <w:rsid w:val="00156C06"/>
    <w:rsid w:val="001628DF"/>
    <w:rsid w:val="00163EC6"/>
    <w:rsid w:val="001640C1"/>
    <w:rsid w:val="001656DE"/>
    <w:rsid w:val="00165D4D"/>
    <w:rsid w:val="00166017"/>
    <w:rsid w:val="001672A4"/>
    <w:rsid w:val="00180006"/>
    <w:rsid w:val="00180BD0"/>
    <w:rsid w:val="00184511"/>
    <w:rsid w:val="001943AE"/>
    <w:rsid w:val="001A58F0"/>
    <w:rsid w:val="001A5D67"/>
    <w:rsid w:val="001B1446"/>
    <w:rsid w:val="001B1C97"/>
    <w:rsid w:val="001C01FE"/>
    <w:rsid w:val="001C3664"/>
    <w:rsid w:val="001D149B"/>
    <w:rsid w:val="001D3C2A"/>
    <w:rsid w:val="001D6759"/>
    <w:rsid w:val="001D69E0"/>
    <w:rsid w:val="001E0B45"/>
    <w:rsid w:val="001E12B4"/>
    <w:rsid w:val="001E14AC"/>
    <w:rsid w:val="001E4826"/>
    <w:rsid w:val="001E5CFF"/>
    <w:rsid w:val="001E613E"/>
    <w:rsid w:val="001F27BC"/>
    <w:rsid w:val="001F52E2"/>
    <w:rsid w:val="00206A56"/>
    <w:rsid w:val="0021180C"/>
    <w:rsid w:val="00212E88"/>
    <w:rsid w:val="00217C20"/>
    <w:rsid w:val="0022227F"/>
    <w:rsid w:val="0022298E"/>
    <w:rsid w:val="00223D1B"/>
    <w:rsid w:val="0023028F"/>
    <w:rsid w:val="00230AA6"/>
    <w:rsid w:val="00234A52"/>
    <w:rsid w:val="0024102F"/>
    <w:rsid w:val="00250C8A"/>
    <w:rsid w:val="00255BDA"/>
    <w:rsid w:val="00257103"/>
    <w:rsid w:val="00261726"/>
    <w:rsid w:val="0026283F"/>
    <w:rsid w:val="00263FC0"/>
    <w:rsid w:val="002646C4"/>
    <w:rsid w:val="00264A28"/>
    <w:rsid w:val="002652FA"/>
    <w:rsid w:val="002657B5"/>
    <w:rsid w:val="00267AFC"/>
    <w:rsid w:val="00276AF1"/>
    <w:rsid w:val="00277B79"/>
    <w:rsid w:val="00280338"/>
    <w:rsid w:val="00281F04"/>
    <w:rsid w:val="0028716D"/>
    <w:rsid w:val="00287602"/>
    <w:rsid w:val="002914A0"/>
    <w:rsid w:val="00297B6A"/>
    <w:rsid w:val="002A49EA"/>
    <w:rsid w:val="002A7DAA"/>
    <w:rsid w:val="002B17CB"/>
    <w:rsid w:val="002B2E35"/>
    <w:rsid w:val="002B5316"/>
    <w:rsid w:val="002D5FED"/>
    <w:rsid w:val="002D6794"/>
    <w:rsid w:val="002E185E"/>
    <w:rsid w:val="00303604"/>
    <w:rsid w:val="00305322"/>
    <w:rsid w:val="003119B8"/>
    <w:rsid w:val="00316EC9"/>
    <w:rsid w:val="00324F64"/>
    <w:rsid w:val="00325E5A"/>
    <w:rsid w:val="003260CC"/>
    <w:rsid w:val="003309A9"/>
    <w:rsid w:val="003330A4"/>
    <w:rsid w:val="003337D3"/>
    <w:rsid w:val="0034036C"/>
    <w:rsid w:val="00341909"/>
    <w:rsid w:val="003421B2"/>
    <w:rsid w:val="00342883"/>
    <w:rsid w:val="00343DCF"/>
    <w:rsid w:val="00344A8D"/>
    <w:rsid w:val="00357CBD"/>
    <w:rsid w:val="003625F9"/>
    <w:rsid w:val="00366CA0"/>
    <w:rsid w:val="00367F05"/>
    <w:rsid w:val="003705A5"/>
    <w:rsid w:val="003749F7"/>
    <w:rsid w:val="00375185"/>
    <w:rsid w:val="003850B5"/>
    <w:rsid w:val="0038512B"/>
    <w:rsid w:val="003915CB"/>
    <w:rsid w:val="00393260"/>
    <w:rsid w:val="003A2315"/>
    <w:rsid w:val="003A290B"/>
    <w:rsid w:val="003A296D"/>
    <w:rsid w:val="003A5D47"/>
    <w:rsid w:val="003A709F"/>
    <w:rsid w:val="003A78E6"/>
    <w:rsid w:val="003B66A7"/>
    <w:rsid w:val="003C20A0"/>
    <w:rsid w:val="003C4875"/>
    <w:rsid w:val="003E587D"/>
    <w:rsid w:val="003E794D"/>
    <w:rsid w:val="003F3BA5"/>
    <w:rsid w:val="003F7A5D"/>
    <w:rsid w:val="00401681"/>
    <w:rsid w:val="004041F2"/>
    <w:rsid w:val="004063EF"/>
    <w:rsid w:val="0040646F"/>
    <w:rsid w:val="00407441"/>
    <w:rsid w:val="00407B78"/>
    <w:rsid w:val="00412CDC"/>
    <w:rsid w:val="00413255"/>
    <w:rsid w:val="00413547"/>
    <w:rsid w:val="004147E3"/>
    <w:rsid w:val="00422E90"/>
    <w:rsid w:val="00422FB1"/>
    <w:rsid w:val="00423A14"/>
    <w:rsid w:val="004244FB"/>
    <w:rsid w:val="00427081"/>
    <w:rsid w:val="00437054"/>
    <w:rsid w:val="00437511"/>
    <w:rsid w:val="0044577C"/>
    <w:rsid w:val="00446519"/>
    <w:rsid w:val="00447F68"/>
    <w:rsid w:val="00451531"/>
    <w:rsid w:val="0045460E"/>
    <w:rsid w:val="004625C1"/>
    <w:rsid w:val="00463550"/>
    <w:rsid w:val="004644B0"/>
    <w:rsid w:val="00464BDA"/>
    <w:rsid w:val="00465EC5"/>
    <w:rsid w:val="0046627B"/>
    <w:rsid w:val="00467452"/>
    <w:rsid w:val="00470F35"/>
    <w:rsid w:val="004732EF"/>
    <w:rsid w:val="00480816"/>
    <w:rsid w:val="00480F02"/>
    <w:rsid w:val="00482580"/>
    <w:rsid w:val="0049335A"/>
    <w:rsid w:val="00494D63"/>
    <w:rsid w:val="004A415C"/>
    <w:rsid w:val="004A5242"/>
    <w:rsid w:val="004B2774"/>
    <w:rsid w:val="004B4532"/>
    <w:rsid w:val="004C1455"/>
    <w:rsid w:val="004C1F5F"/>
    <w:rsid w:val="004C3462"/>
    <w:rsid w:val="004C4143"/>
    <w:rsid w:val="004D5A0A"/>
    <w:rsid w:val="004E169C"/>
    <w:rsid w:val="004E7C85"/>
    <w:rsid w:val="004F312D"/>
    <w:rsid w:val="004F3B6A"/>
    <w:rsid w:val="004F4097"/>
    <w:rsid w:val="004F4AC3"/>
    <w:rsid w:val="004F6139"/>
    <w:rsid w:val="004F6721"/>
    <w:rsid w:val="00500BF5"/>
    <w:rsid w:val="005010D7"/>
    <w:rsid w:val="005063D5"/>
    <w:rsid w:val="00507E4A"/>
    <w:rsid w:val="0051159B"/>
    <w:rsid w:val="00515024"/>
    <w:rsid w:val="00522C58"/>
    <w:rsid w:val="005245EA"/>
    <w:rsid w:val="00527A7C"/>
    <w:rsid w:val="005305AC"/>
    <w:rsid w:val="00531D80"/>
    <w:rsid w:val="00532627"/>
    <w:rsid w:val="00534F28"/>
    <w:rsid w:val="00535BC2"/>
    <w:rsid w:val="00543454"/>
    <w:rsid w:val="005446F9"/>
    <w:rsid w:val="00545B83"/>
    <w:rsid w:val="00545F16"/>
    <w:rsid w:val="00552FE2"/>
    <w:rsid w:val="00555530"/>
    <w:rsid w:val="00556616"/>
    <w:rsid w:val="00560452"/>
    <w:rsid w:val="00564CAF"/>
    <w:rsid w:val="00586142"/>
    <w:rsid w:val="005911E6"/>
    <w:rsid w:val="00591565"/>
    <w:rsid w:val="00592EC9"/>
    <w:rsid w:val="00596704"/>
    <w:rsid w:val="005B21C8"/>
    <w:rsid w:val="005B4265"/>
    <w:rsid w:val="005C4D8C"/>
    <w:rsid w:val="005C5236"/>
    <w:rsid w:val="005D22AE"/>
    <w:rsid w:val="005E2BFC"/>
    <w:rsid w:val="005E538C"/>
    <w:rsid w:val="00603D51"/>
    <w:rsid w:val="00605390"/>
    <w:rsid w:val="006075E4"/>
    <w:rsid w:val="00616BAF"/>
    <w:rsid w:val="006210E5"/>
    <w:rsid w:val="00621CA7"/>
    <w:rsid w:val="006254B3"/>
    <w:rsid w:val="0062628F"/>
    <w:rsid w:val="00627BCF"/>
    <w:rsid w:val="00630BDD"/>
    <w:rsid w:val="006346E7"/>
    <w:rsid w:val="00634843"/>
    <w:rsid w:val="00634868"/>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92EDB"/>
    <w:rsid w:val="006B3AF1"/>
    <w:rsid w:val="006B6772"/>
    <w:rsid w:val="006C3B39"/>
    <w:rsid w:val="006C3F5B"/>
    <w:rsid w:val="006C4CCC"/>
    <w:rsid w:val="006C6A9F"/>
    <w:rsid w:val="006E0798"/>
    <w:rsid w:val="006E09D5"/>
    <w:rsid w:val="006E2B99"/>
    <w:rsid w:val="006E5337"/>
    <w:rsid w:val="006F0F01"/>
    <w:rsid w:val="006F1E1F"/>
    <w:rsid w:val="006F2526"/>
    <w:rsid w:val="006F2779"/>
    <w:rsid w:val="006F68C8"/>
    <w:rsid w:val="007023D9"/>
    <w:rsid w:val="00702E7F"/>
    <w:rsid w:val="00712AB6"/>
    <w:rsid w:val="007349DC"/>
    <w:rsid w:val="00741CD5"/>
    <w:rsid w:val="00745B15"/>
    <w:rsid w:val="0075038F"/>
    <w:rsid w:val="00750E00"/>
    <w:rsid w:val="007515B6"/>
    <w:rsid w:val="00752836"/>
    <w:rsid w:val="00760718"/>
    <w:rsid w:val="00760FA9"/>
    <w:rsid w:val="00766ACD"/>
    <w:rsid w:val="00776EF7"/>
    <w:rsid w:val="00787626"/>
    <w:rsid w:val="00790BA9"/>
    <w:rsid w:val="007953DE"/>
    <w:rsid w:val="007A09D6"/>
    <w:rsid w:val="007A24AD"/>
    <w:rsid w:val="007B0609"/>
    <w:rsid w:val="007B217E"/>
    <w:rsid w:val="007B509F"/>
    <w:rsid w:val="007C4B6C"/>
    <w:rsid w:val="007C7DC1"/>
    <w:rsid w:val="007D1A71"/>
    <w:rsid w:val="007D429A"/>
    <w:rsid w:val="007D5274"/>
    <w:rsid w:val="007D5D98"/>
    <w:rsid w:val="007D77BA"/>
    <w:rsid w:val="007E5C5E"/>
    <w:rsid w:val="007F06DF"/>
    <w:rsid w:val="007F1BCF"/>
    <w:rsid w:val="007F58E9"/>
    <w:rsid w:val="00800D90"/>
    <w:rsid w:val="00802C6E"/>
    <w:rsid w:val="00810F0A"/>
    <w:rsid w:val="008115FB"/>
    <w:rsid w:val="00813F80"/>
    <w:rsid w:val="0081490B"/>
    <w:rsid w:val="00837E69"/>
    <w:rsid w:val="00840913"/>
    <w:rsid w:val="00843F82"/>
    <w:rsid w:val="00844571"/>
    <w:rsid w:val="00846511"/>
    <w:rsid w:val="008466D5"/>
    <w:rsid w:val="00850DC3"/>
    <w:rsid w:val="008516A0"/>
    <w:rsid w:val="00854DC3"/>
    <w:rsid w:val="00855E14"/>
    <w:rsid w:val="00860379"/>
    <w:rsid w:val="00861580"/>
    <w:rsid w:val="0086749A"/>
    <w:rsid w:val="00870FA6"/>
    <w:rsid w:val="0087262E"/>
    <w:rsid w:val="00873318"/>
    <w:rsid w:val="00875D68"/>
    <w:rsid w:val="0088161C"/>
    <w:rsid w:val="00881BA6"/>
    <w:rsid w:val="0088491F"/>
    <w:rsid w:val="00885211"/>
    <w:rsid w:val="00886078"/>
    <w:rsid w:val="00892A16"/>
    <w:rsid w:val="008933DE"/>
    <w:rsid w:val="00896CA0"/>
    <w:rsid w:val="00897DEE"/>
    <w:rsid w:val="008A45A0"/>
    <w:rsid w:val="008B1B08"/>
    <w:rsid w:val="008B23CE"/>
    <w:rsid w:val="008B269F"/>
    <w:rsid w:val="008B5F33"/>
    <w:rsid w:val="008C047F"/>
    <w:rsid w:val="008C04C9"/>
    <w:rsid w:val="008C48B5"/>
    <w:rsid w:val="008C50B6"/>
    <w:rsid w:val="008C514F"/>
    <w:rsid w:val="008C54E1"/>
    <w:rsid w:val="008D4979"/>
    <w:rsid w:val="008D5E35"/>
    <w:rsid w:val="008D6387"/>
    <w:rsid w:val="008E2469"/>
    <w:rsid w:val="008E4164"/>
    <w:rsid w:val="008F5AE2"/>
    <w:rsid w:val="0090262E"/>
    <w:rsid w:val="0090624D"/>
    <w:rsid w:val="009120DF"/>
    <w:rsid w:val="00915D9C"/>
    <w:rsid w:val="00925DF9"/>
    <w:rsid w:val="00932D66"/>
    <w:rsid w:val="009352C6"/>
    <w:rsid w:val="00936149"/>
    <w:rsid w:val="00936B8E"/>
    <w:rsid w:val="009415BB"/>
    <w:rsid w:val="00946C89"/>
    <w:rsid w:val="0094716B"/>
    <w:rsid w:val="0095365A"/>
    <w:rsid w:val="009557DB"/>
    <w:rsid w:val="0096060F"/>
    <w:rsid w:val="00962903"/>
    <w:rsid w:val="00962962"/>
    <w:rsid w:val="00963AA1"/>
    <w:rsid w:val="00972207"/>
    <w:rsid w:val="00972860"/>
    <w:rsid w:val="00990E12"/>
    <w:rsid w:val="009942C7"/>
    <w:rsid w:val="00995452"/>
    <w:rsid w:val="00995DE8"/>
    <w:rsid w:val="009A3CAA"/>
    <w:rsid w:val="009A4A50"/>
    <w:rsid w:val="009B272F"/>
    <w:rsid w:val="009B7CF1"/>
    <w:rsid w:val="009C2777"/>
    <w:rsid w:val="009C2F21"/>
    <w:rsid w:val="009C3B7A"/>
    <w:rsid w:val="009C7F51"/>
    <w:rsid w:val="009D012E"/>
    <w:rsid w:val="009D3034"/>
    <w:rsid w:val="009D5E6E"/>
    <w:rsid w:val="009D6EB2"/>
    <w:rsid w:val="009E7C67"/>
    <w:rsid w:val="009F0024"/>
    <w:rsid w:val="009F031B"/>
    <w:rsid w:val="009F5003"/>
    <w:rsid w:val="009F61E0"/>
    <w:rsid w:val="009F6B6E"/>
    <w:rsid w:val="00A035B5"/>
    <w:rsid w:val="00A0690A"/>
    <w:rsid w:val="00A12BBD"/>
    <w:rsid w:val="00A1555A"/>
    <w:rsid w:val="00A15622"/>
    <w:rsid w:val="00A164A7"/>
    <w:rsid w:val="00A23FF8"/>
    <w:rsid w:val="00A30AA9"/>
    <w:rsid w:val="00A32E60"/>
    <w:rsid w:val="00A34175"/>
    <w:rsid w:val="00A41992"/>
    <w:rsid w:val="00A508BC"/>
    <w:rsid w:val="00A52728"/>
    <w:rsid w:val="00A54F58"/>
    <w:rsid w:val="00A620CE"/>
    <w:rsid w:val="00A71E6F"/>
    <w:rsid w:val="00A7537D"/>
    <w:rsid w:val="00A7579F"/>
    <w:rsid w:val="00A75BBF"/>
    <w:rsid w:val="00A77E10"/>
    <w:rsid w:val="00A81691"/>
    <w:rsid w:val="00A82ACF"/>
    <w:rsid w:val="00AA2A49"/>
    <w:rsid w:val="00AA3F7E"/>
    <w:rsid w:val="00AA5898"/>
    <w:rsid w:val="00AA645E"/>
    <w:rsid w:val="00AB72F0"/>
    <w:rsid w:val="00AC070F"/>
    <w:rsid w:val="00AC0F47"/>
    <w:rsid w:val="00AC4D60"/>
    <w:rsid w:val="00AE1E24"/>
    <w:rsid w:val="00AE2082"/>
    <w:rsid w:val="00AE3850"/>
    <w:rsid w:val="00AE47F1"/>
    <w:rsid w:val="00B024FF"/>
    <w:rsid w:val="00B04607"/>
    <w:rsid w:val="00B068AF"/>
    <w:rsid w:val="00B06941"/>
    <w:rsid w:val="00B10164"/>
    <w:rsid w:val="00B1285F"/>
    <w:rsid w:val="00B12F63"/>
    <w:rsid w:val="00B13417"/>
    <w:rsid w:val="00B15929"/>
    <w:rsid w:val="00B1691D"/>
    <w:rsid w:val="00B25620"/>
    <w:rsid w:val="00B3322F"/>
    <w:rsid w:val="00B402D9"/>
    <w:rsid w:val="00B40328"/>
    <w:rsid w:val="00B4158C"/>
    <w:rsid w:val="00B470DF"/>
    <w:rsid w:val="00B52F54"/>
    <w:rsid w:val="00B539AC"/>
    <w:rsid w:val="00B543C9"/>
    <w:rsid w:val="00B64938"/>
    <w:rsid w:val="00B72105"/>
    <w:rsid w:val="00B821DD"/>
    <w:rsid w:val="00B90667"/>
    <w:rsid w:val="00B93B45"/>
    <w:rsid w:val="00BA2900"/>
    <w:rsid w:val="00BA2D99"/>
    <w:rsid w:val="00BA3E6E"/>
    <w:rsid w:val="00BA57CF"/>
    <w:rsid w:val="00BA6FA6"/>
    <w:rsid w:val="00BB3F8F"/>
    <w:rsid w:val="00BC5F6A"/>
    <w:rsid w:val="00BD1838"/>
    <w:rsid w:val="00BD2A87"/>
    <w:rsid w:val="00BD3491"/>
    <w:rsid w:val="00BD3DB1"/>
    <w:rsid w:val="00BE0DF4"/>
    <w:rsid w:val="00BE1CD3"/>
    <w:rsid w:val="00BE43B5"/>
    <w:rsid w:val="00BE4EC9"/>
    <w:rsid w:val="00BF041A"/>
    <w:rsid w:val="00BF08B3"/>
    <w:rsid w:val="00BF10AA"/>
    <w:rsid w:val="00BF2A69"/>
    <w:rsid w:val="00BF3640"/>
    <w:rsid w:val="00BF3DD2"/>
    <w:rsid w:val="00BF5AED"/>
    <w:rsid w:val="00BF6F18"/>
    <w:rsid w:val="00C00554"/>
    <w:rsid w:val="00C05F7F"/>
    <w:rsid w:val="00C079AD"/>
    <w:rsid w:val="00C1410C"/>
    <w:rsid w:val="00C17863"/>
    <w:rsid w:val="00C202CB"/>
    <w:rsid w:val="00C23100"/>
    <w:rsid w:val="00C25BE0"/>
    <w:rsid w:val="00C305E5"/>
    <w:rsid w:val="00C41FF3"/>
    <w:rsid w:val="00C421C1"/>
    <w:rsid w:val="00C44703"/>
    <w:rsid w:val="00C46EC5"/>
    <w:rsid w:val="00C5109E"/>
    <w:rsid w:val="00C558CE"/>
    <w:rsid w:val="00C56D77"/>
    <w:rsid w:val="00C61563"/>
    <w:rsid w:val="00C67522"/>
    <w:rsid w:val="00C67993"/>
    <w:rsid w:val="00C700F5"/>
    <w:rsid w:val="00C7110F"/>
    <w:rsid w:val="00C82503"/>
    <w:rsid w:val="00C844E0"/>
    <w:rsid w:val="00C90845"/>
    <w:rsid w:val="00C9154C"/>
    <w:rsid w:val="00C972A7"/>
    <w:rsid w:val="00CA723F"/>
    <w:rsid w:val="00CB1012"/>
    <w:rsid w:val="00CB30E0"/>
    <w:rsid w:val="00CB4DFA"/>
    <w:rsid w:val="00CB7693"/>
    <w:rsid w:val="00CC0641"/>
    <w:rsid w:val="00CC0823"/>
    <w:rsid w:val="00CC42B8"/>
    <w:rsid w:val="00CD15B9"/>
    <w:rsid w:val="00CD160D"/>
    <w:rsid w:val="00CD2E06"/>
    <w:rsid w:val="00CD3A09"/>
    <w:rsid w:val="00CD6D30"/>
    <w:rsid w:val="00CE7EDC"/>
    <w:rsid w:val="00CF3914"/>
    <w:rsid w:val="00D03176"/>
    <w:rsid w:val="00D042A0"/>
    <w:rsid w:val="00D10A0F"/>
    <w:rsid w:val="00D10FED"/>
    <w:rsid w:val="00D1372F"/>
    <w:rsid w:val="00D212F6"/>
    <w:rsid w:val="00D25915"/>
    <w:rsid w:val="00D3080F"/>
    <w:rsid w:val="00D31088"/>
    <w:rsid w:val="00D335B6"/>
    <w:rsid w:val="00D349D7"/>
    <w:rsid w:val="00D36F80"/>
    <w:rsid w:val="00D400AD"/>
    <w:rsid w:val="00D42BA3"/>
    <w:rsid w:val="00D501B1"/>
    <w:rsid w:val="00D52442"/>
    <w:rsid w:val="00D54A0D"/>
    <w:rsid w:val="00D56148"/>
    <w:rsid w:val="00D57CBE"/>
    <w:rsid w:val="00D609F5"/>
    <w:rsid w:val="00D651EE"/>
    <w:rsid w:val="00D65496"/>
    <w:rsid w:val="00D6576C"/>
    <w:rsid w:val="00D65CC8"/>
    <w:rsid w:val="00D71537"/>
    <w:rsid w:val="00D71E42"/>
    <w:rsid w:val="00D72D19"/>
    <w:rsid w:val="00D751A2"/>
    <w:rsid w:val="00D75A34"/>
    <w:rsid w:val="00D8067C"/>
    <w:rsid w:val="00D8336F"/>
    <w:rsid w:val="00D86964"/>
    <w:rsid w:val="00D90975"/>
    <w:rsid w:val="00D911CE"/>
    <w:rsid w:val="00D91945"/>
    <w:rsid w:val="00DA164D"/>
    <w:rsid w:val="00DA1D10"/>
    <w:rsid w:val="00DA2EBA"/>
    <w:rsid w:val="00DA33F5"/>
    <w:rsid w:val="00DB306A"/>
    <w:rsid w:val="00DB40F5"/>
    <w:rsid w:val="00DB6137"/>
    <w:rsid w:val="00DB6332"/>
    <w:rsid w:val="00DC1999"/>
    <w:rsid w:val="00DC2584"/>
    <w:rsid w:val="00DC42EB"/>
    <w:rsid w:val="00DD266B"/>
    <w:rsid w:val="00DD5273"/>
    <w:rsid w:val="00DE00CA"/>
    <w:rsid w:val="00DE077D"/>
    <w:rsid w:val="00DE0931"/>
    <w:rsid w:val="00DE2138"/>
    <w:rsid w:val="00DE5A6D"/>
    <w:rsid w:val="00DF0EC7"/>
    <w:rsid w:val="00E02484"/>
    <w:rsid w:val="00E0362F"/>
    <w:rsid w:val="00E05628"/>
    <w:rsid w:val="00E117F4"/>
    <w:rsid w:val="00E11D21"/>
    <w:rsid w:val="00E1391F"/>
    <w:rsid w:val="00E1491B"/>
    <w:rsid w:val="00E15B1B"/>
    <w:rsid w:val="00E26AE8"/>
    <w:rsid w:val="00E32A33"/>
    <w:rsid w:val="00E3308C"/>
    <w:rsid w:val="00E42799"/>
    <w:rsid w:val="00E46098"/>
    <w:rsid w:val="00E52E77"/>
    <w:rsid w:val="00E5443B"/>
    <w:rsid w:val="00E546F8"/>
    <w:rsid w:val="00E55E54"/>
    <w:rsid w:val="00E56A6B"/>
    <w:rsid w:val="00E60726"/>
    <w:rsid w:val="00E64440"/>
    <w:rsid w:val="00E76634"/>
    <w:rsid w:val="00E76654"/>
    <w:rsid w:val="00E76CC0"/>
    <w:rsid w:val="00E80C18"/>
    <w:rsid w:val="00E8196D"/>
    <w:rsid w:val="00E8291C"/>
    <w:rsid w:val="00E947E4"/>
    <w:rsid w:val="00E94C84"/>
    <w:rsid w:val="00E94D73"/>
    <w:rsid w:val="00EA3BE0"/>
    <w:rsid w:val="00EA4977"/>
    <w:rsid w:val="00EA4978"/>
    <w:rsid w:val="00EB3303"/>
    <w:rsid w:val="00EC0C37"/>
    <w:rsid w:val="00EC12DC"/>
    <w:rsid w:val="00EC428A"/>
    <w:rsid w:val="00EC5BB4"/>
    <w:rsid w:val="00EC65A8"/>
    <w:rsid w:val="00ED2527"/>
    <w:rsid w:val="00ED2C5B"/>
    <w:rsid w:val="00ED5635"/>
    <w:rsid w:val="00EE02CE"/>
    <w:rsid w:val="00EE0E32"/>
    <w:rsid w:val="00EE4273"/>
    <w:rsid w:val="00EE5056"/>
    <w:rsid w:val="00EE5908"/>
    <w:rsid w:val="00EE64CD"/>
    <w:rsid w:val="00EF16C6"/>
    <w:rsid w:val="00EF2B6C"/>
    <w:rsid w:val="00EF2BCF"/>
    <w:rsid w:val="00EF31C2"/>
    <w:rsid w:val="00F05869"/>
    <w:rsid w:val="00F10599"/>
    <w:rsid w:val="00F105B7"/>
    <w:rsid w:val="00F1086E"/>
    <w:rsid w:val="00F12F51"/>
    <w:rsid w:val="00F2145F"/>
    <w:rsid w:val="00F247DC"/>
    <w:rsid w:val="00F2559A"/>
    <w:rsid w:val="00F316AA"/>
    <w:rsid w:val="00F32900"/>
    <w:rsid w:val="00F33FBC"/>
    <w:rsid w:val="00F34D78"/>
    <w:rsid w:val="00F35437"/>
    <w:rsid w:val="00F41F3D"/>
    <w:rsid w:val="00F4287E"/>
    <w:rsid w:val="00F42B9B"/>
    <w:rsid w:val="00F4743D"/>
    <w:rsid w:val="00F550A8"/>
    <w:rsid w:val="00F5581F"/>
    <w:rsid w:val="00F57255"/>
    <w:rsid w:val="00F60528"/>
    <w:rsid w:val="00F6529B"/>
    <w:rsid w:val="00F6662D"/>
    <w:rsid w:val="00F6790F"/>
    <w:rsid w:val="00F67F8C"/>
    <w:rsid w:val="00F7609A"/>
    <w:rsid w:val="00F86B17"/>
    <w:rsid w:val="00FA64C5"/>
    <w:rsid w:val="00FA787F"/>
    <w:rsid w:val="00FB0666"/>
    <w:rsid w:val="00FB1F6C"/>
    <w:rsid w:val="00FB698B"/>
    <w:rsid w:val="00FB7E19"/>
    <w:rsid w:val="00FC1C75"/>
    <w:rsid w:val="00FC3753"/>
    <w:rsid w:val="00FC63E7"/>
    <w:rsid w:val="00FD1335"/>
    <w:rsid w:val="00FD2BC7"/>
    <w:rsid w:val="00FE08FE"/>
    <w:rsid w:val="00FF04E6"/>
    <w:rsid w:val="00FF19A4"/>
    <w:rsid w:val="00FF303C"/>
    <w:rsid w:val="00FF3A5B"/>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D0855"/>
  <w15:docId w15:val="{6ECA23B1-DAF3-4935-9EEE-56B3BE6A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E52E77"/>
    <w:pPr>
      <w:numPr>
        <w:ilvl w:val="1"/>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582879235">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719351554">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3.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4.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0CE671A-B5DA-4EB3-9BB2-6C0C1E3B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 Security Exception and Exemption Policy</vt:lpstr>
    </vt:vector>
  </TitlesOfParts>
  <Company>VITA</Company>
  <LinksUpToDate>false</LinksUpToDate>
  <CharactersWithSpaces>8958</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Security Exception and Exemption Policy</dc:title>
  <dc:creator>Impact Makers</dc:creator>
  <cp:lastModifiedBy>VITA Program</cp:lastModifiedBy>
  <cp:revision>13</cp:revision>
  <cp:lastPrinted>2012-02-02T15:36:00Z</cp:lastPrinted>
  <dcterms:created xsi:type="dcterms:W3CDTF">2014-02-07T20:49:00Z</dcterms:created>
  <dcterms:modified xsi:type="dcterms:W3CDTF">2022-01-03T16:33:00Z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